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563" w:rsidRDefault="78DBFAA5" w:rsidP="6C001D7E">
      <w:pPr>
        <w:jc w:val="center"/>
      </w:pPr>
      <w:bookmarkStart w:id="0" w:name="_GoBack"/>
      <w:bookmarkEnd w:id="0"/>
      <w:r w:rsidRPr="78DBFAA5">
        <w:rPr>
          <w:rFonts w:ascii="Arial Black" w:eastAsia="Arial Black" w:hAnsi="Arial Black" w:cs="Arial Black"/>
          <w:sz w:val="36"/>
          <w:szCs w:val="36"/>
          <w:u w:val="single"/>
        </w:rPr>
        <w:t>Apiau Cymraeg</w:t>
      </w:r>
    </w:p>
    <w:p w:rsidR="00A10249" w:rsidRDefault="00A10249"/>
    <w:tbl>
      <w:tblPr>
        <w:tblStyle w:val="PlainTable1"/>
        <w:tblW w:w="9499" w:type="dxa"/>
        <w:tblLook w:val="04A0" w:firstRow="1" w:lastRow="0" w:firstColumn="1" w:lastColumn="0" w:noHBand="0" w:noVBand="1"/>
      </w:tblPr>
      <w:tblGrid>
        <w:gridCol w:w="3171"/>
        <w:gridCol w:w="974"/>
        <w:gridCol w:w="1839"/>
        <w:gridCol w:w="5392"/>
      </w:tblGrid>
      <w:tr w:rsidR="008748DA" w:rsidTr="78DBFA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78DBFAA5">
            <w:r w:rsidRPr="78DBFAA5">
              <w:rPr>
                <w:sz w:val="32"/>
                <w:szCs w:val="32"/>
              </w:rPr>
              <w:t>Teitl</w:t>
            </w:r>
          </w:p>
        </w:tc>
        <w:tc>
          <w:tcPr>
            <w:tcW w:w="1065" w:type="dxa"/>
          </w:tcPr>
          <w:p w:rsidR="008748DA" w:rsidRDefault="78DBFA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sz w:val="32"/>
                <w:szCs w:val="32"/>
              </w:rPr>
              <w:t>Oed</w:t>
            </w:r>
          </w:p>
        </w:tc>
        <w:tc>
          <w:tcPr>
            <w:tcW w:w="1755" w:type="dxa"/>
          </w:tcPr>
          <w:p w:rsidR="008748DA" w:rsidRDefault="78DBFA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sz w:val="32"/>
                <w:szCs w:val="32"/>
              </w:rPr>
              <w:t>Ar gael</w:t>
            </w:r>
          </w:p>
        </w:tc>
        <w:tc>
          <w:tcPr>
            <w:tcW w:w="3570" w:type="dxa"/>
          </w:tcPr>
          <w:p w:rsidR="008748DA" w:rsidRDefault="78DBFA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sz w:val="32"/>
                <w:szCs w:val="32"/>
              </w:rPr>
              <w:t>Gwybodaeth</w:t>
            </w:r>
          </w:p>
        </w:tc>
      </w:tr>
      <w:tr w:rsidR="008748DA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8748DA">
            <w:r>
              <w:rPr>
                <w:noProof/>
                <w:lang w:val="en-US"/>
              </w:rPr>
              <w:drawing>
                <wp:inline distT="0" distB="0" distL="0" distR="0">
                  <wp:extent cx="1201119" cy="1187773"/>
                  <wp:effectExtent l="0" t="0" r="0" b="0"/>
                  <wp:docPr id="64870229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119" cy="1187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78DBFAA5" w:rsidP="78DBFAA5">
            <w:r>
              <w:t>Codi Hwyl</w:t>
            </w:r>
          </w:p>
        </w:tc>
        <w:tc>
          <w:tcPr>
            <w:tcW w:w="1065" w:type="dxa"/>
          </w:tcPr>
          <w:p w:rsidR="008748DA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  <w:p w:rsidR="008748DA" w:rsidRDefault="008748DA" w:rsidP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55" w:type="dxa"/>
          </w:tcPr>
          <w:p w:rsidR="008748DA" w:rsidRPr="00A10249" w:rsidRDefault="00874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99930749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Dewch i hwylio ‘Y Fellten Ddu’ a chwarae gemau Cymraeg i ennill trysor môr-ladron! Gemau difyr i ddysgu ac atgyfnerthu geirfa thematig yn Gymraeg. Ar gyfer plant 7+</w:t>
            </w:r>
          </w:p>
        </w:tc>
      </w:tr>
      <w:tr w:rsidR="008748DA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8748DA">
            <w:r>
              <w:rPr>
                <w:noProof/>
                <w:lang w:val="en-US"/>
              </w:rPr>
              <w:drawing>
                <wp:inline distT="0" distB="0" distL="0" distR="0">
                  <wp:extent cx="1479379" cy="1104900"/>
                  <wp:effectExtent l="0" t="0" r="0" b="0"/>
                  <wp:docPr id="9651088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379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78DBFAA5" w:rsidP="78DBFAA5">
            <w:r>
              <w:t>Campau Cosmig</w:t>
            </w:r>
          </w:p>
        </w:tc>
        <w:tc>
          <w:tcPr>
            <w:tcW w:w="1065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CA2</w:t>
            </w:r>
          </w:p>
          <w:p w:rsidR="008748DA" w:rsidRDefault="78DBFAA5" w:rsidP="3E9FB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A10249" w:rsidRDefault="00874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50566008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Cyfle i ymarfer ac ehangu sgiliau iaith a rhifedd. Wrth gwblhau’r gweithgareddau gellir ennill amser er mwyn rhoi cynnig ar y sialens o gasglu diamwntau.</w:t>
            </w:r>
          </w:p>
        </w:tc>
      </w:tr>
      <w:tr w:rsidR="008748DA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8748DA">
            <w:r>
              <w:rPr>
                <w:noProof/>
                <w:lang w:val="en-US"/>
              </w:rPr>
              <w:drawing>
                <wp:inline distT="0" distB="0" distL="0" distR="0">
                  <wp:extent cx="1235667" cy="1277319"/>
                  <wp:effectExtent l="0" t="0" r="0" b="9525"/>
                  <wp:docPr id="83427138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667" cy="1277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78DBFAA5">
            <w:r>
              <w:t>Llyfrau bach Magi Ann</w:t>
            </w:r>
          </w:p>
        </w:tc>
        <w:tc>
          <w:tcPr>
            <w:tcW w:w="1065" w:type="dxa"/>
          </w:tcPr>
          <w:p w:rsidR="008748DA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A10249" w:rsidRDefault="001C1A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07476089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Mae Menter Iaith Sir y Fflint yn cyflwyno: ap newydd i helpu disgyblion ail iaith sy'n dysgu Cymraeg yn y Cyfnod Sylfaen i ddarllen Cymraeg</w:t>
            </w:r>
          </w:p>
          <w:p w:rsidR="008748DA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Dewch i ddarllen gyda Magi Ann, Pero, Tedi, Doli a Dicw</w:t>
            </w:r>
          </w:p>
          <w:p w:rsidR="008748DA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 stori syml –Llyfrau bach Magi Ann</w:t>
            </w:r>
          </w:p>
          <w:p w:rsidR="008748DA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Darllenwch, gwrandewch a thapiwch eiriau unigol i glywed ynganiad ac i weld cyfieithiad</w:t>
            </w:r>
          </w:p>
        </w:tc>
      </w:tr>
      <w:tr w:rsidR="001C1AF4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47725" cy="809625"/>
                  <wp:effectExtent l="0" t="0" r="9525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Llyfrau Hwyl Magi Ann Set 1</w:t>
            </w:r>
          </w:p>
        </w:tc>
        <w:tc>
          <w:tcPr>
            <w:tcW w:w="1065" w:type="dxa"/>
          </w:tcPr>
          <w:p w:rsidR="001C1AF4" w:rsidRDefault="78DBFAA5" w:rsidP="3E9FB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1C1AF4" w:rsidRPr="00A10249" w:rsidRDefault="001C1A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03079915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1C1AF4" w:rsidRPr="00A10249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Dewch i ddarllen gyda Magi Ann, Pero, Tedi, Doli a Dicw - 10 stori syml</w:t>
            </w:r>
          </w:p>
        </w:tc>
      </w:tr>
      <w:tr w:rsidR="001C1AF4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76300" cy="942975"/>
                  <wp:effectExtent l="0" t="0" r="0" b="952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Llyfrau Hwyl Magi Ann Set 2</w:t>
            </w:r>
          </w:p>
        </w:tc>
        <w:tc>
          <w:tcPr>
            <w:tcW w:w="1065" w:type="dxa"/>
          </w:tcPr>
          <w:p w:rsidR="001C1AF4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1C1AF4" w:rsidRPr="00A10249" w:rsidRDefault="001C1A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213512530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1C1AF4" w:rsidRPr="001C1AF4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Dewch i ddarllen gyda Magi Ann, Pero, Tedi, Doli a Dicw - 10 stori syml</w:t>
            </w:r>
          </w:p>
        </w:tc>
      </w:tr>
      <w:tr w:rsidR="001C1AF4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85825" cy="847725"/>
                  <wp:effectExtent l="0" t="0" r="9525" b="952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Llyfrau Hwyl Magi Ann Set 3</w:t>
            </w:r>
          </w:p>
        </w:tc>
        <w:tc>
          <w:tcPr>
            <w:tcW w:w="1065" w:type="dxa"/>
          </w:tcPr>
          <w:p w:rsidR="001C1AF4" w:rsidRDefault="78DBFAA5" w:rsidP="3E9FB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1C1AF4" w:rsidRPr="00A10249" w:rsidRDefault="001C1A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88367955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1C1AF4" w:rsidRPr="001C1AF4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Dewch i ddarllen gyda Magi Ann, Pero, Tedi, Doli a Dicw - 6 stori syml</w:t>
            </w:r>
          </w:p>
        </w:tc>
      </w:tr>
      <w:tr w:rsidR="292F8EB9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292F8EB9" w:rsidRDefault="292F8EB9">
            <w:r>
              <w:rPr>
                <w:noProof/>
                <w:lang w:val="en-US"/>
              </w:rPr>
              <w:lastRenderedPageBreak/>
              <w:drawing>
                <wp:inline distT="0" distB="0" distL="0" distR="0">
                  <wp:extent cx="1152525" cy="1114425"/>
                  <wp:effectExtent l="0" t="0" r="0" b="0"/>
                  <wp:docPr id="7504950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2F8EB9" w:rsidRDefault="292F8EB9">
            <w:r w:rsidRPr="292F8EB9">
              <w:rPr>
                <w:noProof/>
                <w:lang w:eastAsia="en-GB"/>
              </w:rPr>
              <w:t>Llyfrau Hwyl Magi Ann Set 4</w:t>
            </w:r>
          </w:p>
        </w:tc>
        <w:tc>
          <w:tcPr>
            <w:tcW w:w="1065" w:type="dxa"/>
          </w:tcPr>
          <w:p w:rsidR="292F8EB9" w:rsidRDefault="78DBFAA5" w:rsidP="292F8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292F8EB9" w:rsidRDefault="292F8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99963096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Dewch i ddarllen gyda Magi Ann, Pero, Tedi, Doli a Dicw - 6 stori syml</w:t>
            </w:r>
          </w:p>
        </w:tc>
      </w:tr>
      <w:tr w:rsidR="292F8EB9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292F8EB9" w:rsidRDefault="292F8EB9">
            <w:r>
              <w:rPr>
                <w:noProof/>
                <w:lang w:val="en-US"/>
              </w:rPr>
              <w:drawing>
                <wp:inline distT="0" distB="0" distL="0" distR="0">
                  <wp:extent cx="1095375" cy="1085850"/>
                  <wp:effectExtent l="0" t="0" r="0" b="0"/>
                  <wp:docPr id="197260668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2F8EB9" w:rsidRDefault="292F8EB9">
            <w:r w:rsidRPr="292F8EB9">
              <w:rPr>
                <w:noProof/>
                <w:lang w:eastAsia="en-GB"/>
              </w:rPr>
              <w:t>Llyfrau Hwyl Magi Ann Set 5</w:t>
            </w:r>
          </w:p>
        </w:tc>
        <w:tc>
          <w:tcPr>
            <w:tcW w:w="1065" w:type="dxa"/>
          </w:tcPr>
          <w:p w:rsidR="292F8EB9" w:rsidRDefault="78DBFAA5" w:rsidP="292F8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292F8EB9" w:rsidRDefault="292F8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24184770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Dewch i ddarllen gyda Magi Ann, Pero, Tedi, Doli a Dicw - 8 stori syml</w:t>
            </w:r>
          </w:p>
        </w:tc>
      </w:tr>
      <w:tr w:rsidR="001C1AF4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1C1AF4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342790" cy="897148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294" cy="896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2A57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Ffion</w:t>
            </w:r>
          </w:p>
        </w:tc>
        <w:tc>
          <w:tcPr>
            <w:tcW w:w="1065" w:type="dxa"/>
          </w:tcPr>
          <w:p w:rsidR="001C1AF4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1C1AF4" w:rsidRPr="00A10249" w:rsidRDefault="001C1A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89771101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1C1AF4" w:rsidRPr="001C1AF4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Ffion y ffrind da. Mae hi’n ailadrodd popeth fyddwch chi’n ei ddweud wrthi mewn llais arbennig.</w:t>
            </w:r>
          </w:p>
        </w:tc>
      </w:tr>
      <w:tr w:rsidR="001C1AF4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1143000" cy="1143000"/>
                  <wp:effectExtent l="0" t="0" r="0" b="0"/>
                  <wp:docPr id="197340608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90C47" w:rsidRDefault="00490C4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Croesi’r ffordd gyda Ffion</w:t>
            </w:r>
          </w:p>
        </w:tc>
        <w:tc>
          <w:tcPr>
            <w:tcW w:w="1065" w:type="dxa"/>
          </w:tcPr>
          <w:p w:rsidR="001C1AF4" w:rsidRDefault="78DBFAA5" w:rsidP="3E9FB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1C1AF4" w:rsidRPr="00A10249" w:rsidRDefault="001C1A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7033344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1C1AF4" w:rsidRPr="001C1AF4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Mae’r ysgol wedi dod i ben ar ddiwedd y dydd. Bydd angen i’r plant groesi’r ffordd yn ddiogel wrth iddyn nhw gerdded adre. Ffion sydd yn eu helpu i groesi.</w:t>
            </w:r>
          </w:p>
        </w:tc>
      </w:tr>
      <w:tr w:rsidR="292F8EB9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tbl>
            <w:tblPr>
              <w:tblStyle w:val="GridTable1LightAccent1"/>
              <w:tblW w:w="0" w:type="auto"/>
              <w:tblLook w:val="04A0" w:firstRow="1" w:lastRow="0" w:firstColumn="1" w:lastColumn="0" w:noHBand="0" w:noVBand="1"/>
            </w:tblPr>
            <w:tblGrid>
              <w:gridCol w:w="2945"/>
            </w:tblGrid>
            <w:tr w:rsidR="292F8EB9" w:rsidTr="78DBFAA5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959" w:type="dxa"/>
                </w:tcPr>
                <w:p w:rsidR="292F8EB9" w:rsidRDefault="292F8EB9" w:rsidP="292F8EB9">
                  <w:r w:rsidRPr="292F8EB9">
                    <w:rPr>
                      <w:rFonts w:ascii="Calibri" w:eastAsia="Calibri" w:hAnsi="Calibri" w:cs="Calibri"/>
                    </w:rPr>
                    <w:t xml:space="preserve"> </w:t>
                  </w:r>
                </w:p>
                <w:p w:rsidR="292F8EB9" w:rsidRDefault="78DBFAA5" w:rsidP="292F8EB9">
                  <w:r w:rsidRPr="78DBFAA5">
                    <w:rPr>
                      <w:rFonts w:ascii="Calibri" w:eastAsia="Calibri" w:hAnsi="Calibri" w:cs="Calibri"/>
                    </w:rPr>
                    <w:t>Ffion yn y Meddygfa</w:t>
                  </w:r>
                </w:p>
              </w:tc>
            </w:tr>
          </w:tbl>
          <w:p w:rsidR="292F8EB9" w:rsidRDefault="292F8EB9" w:rsidP="292F8EB9"/>
        </w:tc>
        <w:tc>
          <w:tcPr>
            <w:tcW w:w="1065" w:type="dxa"/>
          </w:tcPr>
          <w:p w:rsidR="292F8EB9" w:rsidRDefault="78DBFAA5" w:rsidP="292F8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292F8EB9" w:rsidRDefault="292F8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02716741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 w:rsidP="292F8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Mae Ffion yn mynd at y meddyg I gael archwiliad.  Ydy hi'n iach? Mae gan y meddyg lwyth o offer I'n helpu ni I ddarganfod os ydy hi.  Gelli wrando ar ei chalon, edrych ar ei hesgyrn a darganfod faint mae hi'n tyfu. App sydd yn helpu I ddatblygu symud yn ogystal a dysgu I blant am eu hiechyd.</w:t>
            </w:r>
          </w:p>
        </w:tc>
      </w:tr>
      <w:tr w:rsidR="292F8EB9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292F8EB9" w:rsidRDefault="78DBFAA5" w:rsidP="292F8EB9">
            <w:r w:rsidRPr="78DBFAA5">
              <w:rPr>
                <w:rFonts w:ascii="Calibri" w:eastAsia="Calibri" w:hAnsi="Calibri" w:cs="Calibri"/>
              </w:rPr>
              <w:t>Gorsaf Dan Ffion</w:t>
            </w:r>
          </w:p>
        </w:tc>
        <w:tc>
          <w:tcPr>
            <w:tcW w:w="1065" w:type="dxa"/>
          </w:tcPr>
          <w:p w:rsidR="292F8EB9" w:rsidRDefault="78DBFAA5" w:rsidP="292F8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292F8EB9" w:rsidRDefault="292F8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75742503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 w:rsidP="292F8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 xml:space="preserve">Croeso i bentref Ffion ym Mhendraw'r Enfys. Mae Ffion yn ymweld a Gorsaf Dan y pentref: mae llond gwlad o bethau I'w dysgu a hwy I'w gael fan hyn. </w:t>
            </w:r>
          </w:p>
        </w:tc>
      </w:tr>
      <w:tr w:rsidR="001C1AF4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1C1AF4" w:rsidRDefault="001C1AF4">
            <w:r>
              <w:rPr>
                <w:noProof/>
                <w:lang w:val="en-US"/>
              </w:rPr>
              <w:drawing>
                <wp:inline distT="0" distB="0" distL="0" distR="0">
                  <wp:extent cx="1331407" cy="1143000"/>
                  <wp:effectExtent l="0" t="0" r="0" b="0"/>
                  <wp:docPr id="85952606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407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78DBFAA5" w:rsidP="6C001D7E">
            <w:pPr>
              <w:rPr>
                <w:noProof/>
                <w:lang w:eastAsia="en-GB"/>
              </w:rPr>
            </w:pPr>
            <w:r>
              <w:t>Celyn a Penri yn gwisgo lan</w:t>
            </w:r>
          </w:p>
        </w:tc>
        <w:tc>
          <w:tcPr>
            <w:tcW w:w="1065" w:type="dxa"/>
          </w:tcPr>
          <w:p w:rsidR="001C1AF4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1C1AF4" w:rsidRPr="00A10249" w:rsidRDefault="001C1A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43451363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1C1AF4" w:rsidRPr="001C1AF4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 ddillad dylai Celyn a Penri wisgo heddiw?</w:t>
            </w:r>
          </w:p>
        </w:tc>
      </w:tr>
      <w:tr w:rsidR="292F8EB9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292F8EB9" w:rsidRDefault="292F8EB9">
            <w:r>
              <w:rPr>
                <w:noProof/>
                <w:lang w:val="en-US"/>
              </w:rPr>
              <w:drawing>
                <wp:inline distT="0" distB="0" distL="0" distR="0">
                  <wp:extent cx="1419225" cy="1088592"/>
                  <wp:effectExtent l="0" t="0" r="0" b="0"/>
                  <wp:docPr id="1590037845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088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2F8EB9" w:rsidRDefault="78DBFAA5" w:rsidP="292F8EB9">
            <w:r>
              <w:t>Lliwio gyda Rwdlan</w:t>
            </w:r>
          </w:p>
        </w:tc>
        <w:tc>
          <w:tcPr>
            <w:tcW w:w="1065" w:type="dxa"/>
          </w:tcPr>
          <w:p w:rsidR="292F8EB9" w:rsidRDefault="78DBFAA5" w:rsidP="292F8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292F8EB9" w:rsidRDefault="292F8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29224079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 w:rsidP="292F8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Mae'r ap yn cynnwys cyfres o straeon byrion yn dilyn helyntion Rwdlan a'I ffrindiau, gyda chyfle I blant liwio'r lluniau ar y sgrin. Yn ogystal a bod yn hwyl, mae'r ap yn un addysgiadol sy'n hybu llythrennedd, rhifedd ac anabyddiaeth o liwiau. Daw 5 stori yn rhad ac am ddim gyda'r ap sylfaenol.</w:t>
            </w:r>
          </w:p>
        </w:tc>
      </w:tr>
      <w:tr w:rsidR="008748DA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8748DA">
            <w:r>
              <w:rPr>
                <w:noProof/>
                <w:lang w:val="en-US"/>
              </w:rPr>
              <w:drawing>
                <wp:inline distT="0" distB="0" distL="0" distR="0">
                  <wp:extent cx="1381125" cy="143827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78DBFAA5">
            <w:r>
              <w:t>Dreigiau Dinas Emrys</w:t>
            </w:r>
          </w:p>
        </w:tc>
        <w:tc>
          <w:tcPr>
            <w:tcW w:w="1065" w:type="dxa"/>
          </w:tcPr>
          <w:p w:rsidR="008748DA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11-18oed (Ail Iaith)</w:t>
            </w:r>
          </w:p>
          <w:p w:rsidR="008748DA" w:rsidRDefault="78DBFAA5" w:rsidP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874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34386512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Bydd yr ap yn datblygu sgiliau iaith Gymraeg mewn ffordd ddifyr a hwyliog. Mae'n seiliedig ar stori Gwrtheyrn, y brenin Brythonig o'r 5ed ganrif a oedd eisiau codi caer yn Eryri i warchod ei bobl rhag y Sacsoniaid.</w:t>
            </w:r>
          </w:p>
          <w:p w:rsidR="008748DA" w:rsidRDefault="78DBFAA5" w:rsidP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(11-18oed – Ail iaith)</w:t>
            </w:r>
          </w:p>
        </w:tc>
      </w:tr>
      <w:tr w:rsidR="292F8EB9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292F8EB9" w:rsidRDefault="292F8EB9">
            <w:r>
              <w:rPr>
                <w:noProof/>
                <w:lang w:val="en-US"/>
              </w:rPr>
              <w:drawing>
                <wp:inline distT="0" distB="0" distL="0" distR="0">
                  <wp:extent cx="1381125" cy="1428750"/>
                  <wp:effectExtent l="0" t="0" r="0" b="0"/>
                  <wp:docPr id="22337226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2F8EB9" w:rsidRDefault="78DBFAA5" w:rsidP="292F8EB9">
            <w:r>
              <w:t>Tric a chlic</w:t>
            </w:r>
          </w:p>
        </w:tc>
        <w:tc>
          <w:tcPr>
            <w:tcW w:w="1065" w:type="dxa"/>
          </w:tcPr>
          <w:p w:rsidR="292F8EB9" w:rsidRDefault="78DBFAA5" w:rsidP="292F8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292F8EB9" w:rsidRDefault="292F8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65220166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Cefnogi plant wrth iddynt ddysgu sain a ffurf llythrennau’r wyddor Gymraeg, a bydd yn gymorth i ddatbygu eu sgiliau darllen yn ogystal.  Mae’r ap yn cynnwys gemau deniadol, caneuon bachog ar gyfer pob llythyren o’r wyddor, clipiau ffilm, yn ogystal â chyfle i blant ddilyn siâp y llythyren a ffurfio llythrennau ar y sgrîn. - See more at: https://www.canolfanpeniarth.org/newyddion?pt=lansio-ap-tric-a-chlic#sthash.K67BWO9J.dpuf</w:t>
            </w:r>
          </w:p>
        </w:tc>
      </w:tr>
      <w:tr w:rsidR="292F8EB9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292F8EB9" w:rsidRDefault="292F8EB9">
            <w:r>
              <w:rPr>
                <w:noProof/>
                <w:lang w:val="en-US"/>
              </w:rPr>
              <w:drawing>
                <wp:inline distT="0" distB="0" distL="0" distR="0">
                  <wp:extent cx="1295400" cy="1438275"/>
                  <wp:effectExtent l="0" t="0" r="0" b="0"/>
                  <wp:docPr id="107872727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2F8EB9" w:rsidRDefault="292F8EB9" w:rsidP="292F8EB9"/>
          <w:p w:rsidR="292F8EB9" w:rsidRDefault="78DBFAA5" w:rsidP="292F8EB9">
            <w:r>
              <w:t>Cyfri Defaid a'u ffrindiau</w:t>
            </w:r>
          </w:p>
        </w:tc>
        <w:tc>
          <w:tcPr>
            <w:tcW w:w="1065" w:type="dxa"/>
          </w:tcPr>
          <w:p w:rsidR="292F8EB9" w:rsidRDefault="78DBFAA5" w:rsidP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Addas ar gyfer plant 3-5 oed</w:t>
            </w:r>
          </w:p>
        </w:tc>
        <w:tc>
          <w:tcPr>
            <w:tcW w:w="1755" w:type="dxa"/>
          </w:tcPr>
          <w:p w:rsidR="292F8EB9" w:rsidRDefault="292F8EB9" w:rsidP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224149045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 w:rsidP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Wedi'w gynllunio'n ôl gofynion Fframwaith Llythrennedd a Rhifedd Cenedlaethol Llywodraeth Cymru, mae'r gêm yn cyflwynio'r cysyniad o gyfri gwrthrychau'n ddibynadwy at 3, 5, 10 a 20. Mae'r gêm yn hawdd i'w defnyddio ag yn cynnwys cyfarwyddid lleisiol.</w:t>
            </w:r>
          </w:p>
          <w:p w:rsidR="292F8EB9" w:rsidRDefault="78DBFAA5" w:rsidP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Addas ar gyfer plant 3-5 oed</w:t>
            </w:r>
          </w:p>
          <w:p w:rsidR="292F8EB9" w:rsidRDefault="292F8EB9" w:rsidP="292F8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748DA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8748DA">
            <w:r>
              <w:rPr>
                <w:noProof/>
                <w:lang w:val="en-US"/>
              </w:rPr>
              <w:drawing>
                <wp:inline distT="0" distB="0" distL="0" distR="0">
                  <wp:extent cx="1121664" cy="1072896"/>
                  <wp:effectExtent l="0" t="0" r="9525" b="9525"/>
                  <wp:docPr id="76543784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664" cy="1072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78DBFAA5" w:rsidP="008D3624">
            <w:r>
              <w:t>Guto Nyth Brân</w:t>
            </w:r>
          </w:p>
        </w:tc>
        <w:tc>
          <w:tcPr>
            <w:tcW w:w="1065" w:type="dxa"/>
          </w:tcPr>
          <w:p w:rsidR="008748DA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5-12 Oed</w:t>
            </w:r>
          </w:p>
          <w:p w:rsidR="008748DA" w:rsidRDefault="78DBFAA5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  <w:p w:rsidR="008748DA" w:rsidRDefault="008748DA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55" w:type="dxa"/>
          </w:tcPr>
          <w:p w:rsidR="008748DA" w:rsidRPr="008D3624" w:rsidRDefault="00874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66841032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Bydd yr ap yn datblygu sgiliau iaith Gymraeg mewn ffordd ddiddorol a hwyliog. Yn gefndir i'r gêm mae Guto Nyth Brân, yr athletwr chwedlonol o ardal Pontypridd yn y 18fed ganrif.</w:t>
            </w:r>
          </w:p>
          <w:p w:rsidR="008748DA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5-11Oed</w:t>
            </w:r>
          </w:p>
        </w:tc>
      </w:tr>
      <w:tr w:rsidR="008748DA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8748DA">
            <w:r>
              <w:rPr>
                <w:noProof/>
                <w:lang w:val="en-US"/>
              </w:rPr>
              <w:drawing>
                <wp:inline distT="0" distB="0" distL="0" distR="0">
                  <wp:extent cx="1257300" cy="12096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78DBFAA5" w:rsidP="00D07EAD">
            <w:r>
              <w:t xml:space="preserve">Gêm Sillafu </w:t>
            </w:r>
          </w:p>
        </w:tc>
        <w:tc>
          <w:tcPr>
            <w:tcW w:w="1065" w:type="dxa"/>
          </w:tcPr>
          <w:p w:rsidR="008748DA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7-12 Oed</w:t>
            </w:r>
          </w:p>
          <w:p w:rsidR="008748DA" w:rsidRDefault="78DBFAA5" w:rsidP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874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71793129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Cyfle i wella eich Sillafu yn y Gymraeg. Addas ar gyfer plant sy’n siarad Cymraeg fel iaith gyntaf. Gêm sillafu lle mae’r chwaraewyr yn ceisio ennill y cloc a gwella eu sgôr gan symud o un lefel i’r llall.</w:t>
            </w:r>
          </w:p>
        </w:tc>
      </w:tr>
      <w:tr w:rsidR="008748DA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266910" cy="125945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945" cy="1257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008748DA" w:rsidP="00D07EA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Gêm Brawddegau</w:t>
            </w:r>
          </w:p>
        </w:tc>
        <w:tc>
          <w:tcPr>
            <w:tcW w:w="1065" w:type="dxa"/>
          </w:tcPr>
          <w:p w:rsidR="008748DA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7-12 Oed</w:t>
            </w:r>
          </w:p>
          <w:p w:rsidR="008748DA" w:rsidRDefault="78DBFAA5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874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69154863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Cyfle i wella sgiliau iaith sylfaenol a llwyddo yn yr ysgol. Addas ar gyfer plant sy’n siarad Cymraeg fel iaith gyntaf. Gêm ddifyr a hwyliog sy’n gwneud dysgu yn hwyl! Cyfle i symud o un lefel i’r llall a gweld os ydych chi’n gallu gwella eich sgôr. Curo’r cloc ydy’r gamp!</w:t>
            </w:r>
          </w:p>
        </w:tc>
      </w:tr>
      <w:tr w:rsidR="008748DA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274722" cy="1259456"/>
                  <wp:effectExtent l="0" t="0" r="190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036" cy="1260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008748DA" w:rsidP="00D07EA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Gêm Anagramau</w:t>
            </w:r>
          </w:p>
        </w:tc>
        <w:tc>
          <w:tcPr>
            <w:tcW w:w="1065" w:type="dxa"/>
          </w:tcPr>
          <w:p w:rsidR="008748DA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7-12 Oed</w:t>
            </w:r>
          </w:p>
          <w:p w:rsidR="008748DA" w:rsidRDefault="78DBFAA5" w:rsidP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874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708381455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Cyfle i wella sgiliau llythrennedd a llwyddo yn yr ysgol. Addas ar gyfer plant sy’n siarad Cymraeg fel iaith gyntaf. Gêm ddifyr a hwyliog sy’n gwneud dysgu yn hwyl! Cyfle i symud o un lefel i’r llall a gweld os ydych chi’n gallu gwella eich sgôr. Curo’r cloc ydy’r gamp!</w:t>
            </w:r>
          </w:p>
        </w:tc>
      </w:tr>
      <w:tr w:rsidR="008748DA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458344" cy="1466491"/>
                  <wp:effectExtent l="0" t="0" r="889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512" cy="1464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</w:tcPr>
          <w:p w:rsidR="008748DA" w:rsidRDefault="00874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55" w:type="dxa"/>
          </w:tcPr>
          <w:p w:rsidR="008748DA" w:rsidRDefault="008748DA" w:rsidP="008D36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213028718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Default="78DBFAA5" w:rsidP="008D36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Dyfal Donc – gêm hwyliog a difyr i brofi dy sgiliau yn y Gymraeg! </w:t>
            </w:r>
          </w:p>
          <w:p w:rsidR="008748DA" w:rsidRDefault="78DBFAA5" w:rsidP="008D36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Ceisia ddyfalu’r geiriau o’r lluniau cyn i’r cloc dy guro! Mae cael gair yn gywir yn ennill pwyntiau ac amser ychwanegol!</w:t>
            </w:r>
          </w:p>
          <w:p w:rsidR="008748DA" w:rsidRPr="008D3624" w:rsidRDefault="78DBFAA5" w:rsidP="008D36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Dos amdani! Dangos dy sgiliau! Anhygoel!</w:t>
            </w:r>
          </w:p>
        </w:tc>
      </w:tr>
      <w:tr w:rsidR="008748DA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714500" cy="172402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Seren Iaith 2</w:t>
            </w:r>
          </w:p>
        </w:tc>
        <w:tc>
          <w:tcPr>
            <w:tcW w:w="1065" w:type="dxa"/>
          </w:tcPr>
          <w:p w:rsidR="008748DA" w:rsidRDefault="00874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55" w:type="dxa"/>
          </w:tcPr>
          <w:p w:rsidR="008748DA" w:rsidRPr="00D07EAD" w:rsidRDefault="00874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570" w:type="dxa"/>
          </w:tcPr>
          <w:p w:rsidR="008748DA" w:rsidRPr="008D3624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Nod yr app hwn yw gwella sgiliau ieithyddol oedolion a phobl ifanc Cymru, yn Gymry Cymraeg ac yn ddysgwyr ac unwaith eto, targedir y gwallau mwyaf cyffredin. Mae atebion posibl i bob tasg ar gael wrth ddefnyddio’r ‘seren atebion’ yn y meddalwedd.</w:t>
            </w:r>
          </w:p>
        </w:tc>
      </w:tr>
      <w:tr w:rsidR="008748DA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714500" cy="17145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Llythrennau</w:t>
            </w:r>
          </w:p>
        </w:tc>
        <w:tc>
          <w:tcPr>
            <w:tcW w:w="1065" w:type="dxa"/>
          </w:tcPr>
          <w:p w:rsidR="008748DA" w:rsidRDefault="78DBFAA5" w:rsidP="3E9FB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Default="00874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22550510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Meddalwedd ar gyfer plant ifanc sy’n dysgu sut i ddarllen a siarad Cymraeg.</w:t>
            </w:r>
          </w:p>
        </w:tc>
      </w:tr>
      <w:tr w:rsidR="008748DA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704975" cy="171450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Llawysgrifen</w:t>
            </w:r>
          </w:p>
        </w:tc>
        <w:tc>
          <w:tcPr>
            <w:tcW w:w="1065" w:type="dxa"/>
          </w:tcPr>
          <w:p w:rsidR="008748DA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748DA" w:rsidRDefault="008748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85841537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Meddalwedd ar gyfer plant ifanc sy’n dysgu sut i ddarllen a siarad Cymraeg.</w:t>
            </w:r>
          </w:p>
        </w:tc>
      </w:tr>
      <w:tr w:rsidR="008748DA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314450" cy="1362075"/>
                  <wp:effectExtent l="0" t="0" r="0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48DA" w:rsidRDefault="008748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Mwnci Bach</w:t>
            </w:r>
          </w:p>
        </w:tc>
        <w:tc>
          <w:tcPr>
            <w:tcW w:w="1065" w:type="dxa"/>
          </w:tcPr>
          <w:p w:rsidR="008748DA" w:rsidRDefault="78DBFAA5" w:rsidP="3E9FB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8748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990600" cy="46672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Meet the Little Monkey (Mwnci Bach), Cyw’s new friend. He’s a cheeky monkey, who will repeat everything you say in his funny voice. Little Monkey responds to your touch – he’ll dance, whistle, laugh and keep you entertained with his silly antics.</w:t>
            </w:r>
          </w:p>
        </w:tc>
      </w:tr>
      <w:tr w:rsidR="008748DA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693B3F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409700" cy="1419225"/>
                  <wp:effectExtent l="0" t="0" r="0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3B3F" w:rsidRDefault="00693B3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Cyw a’r Wyddor</w:t>
            </w:r>
          </w:p>
        </w:tc>
        <w:tc>
          <w:tcPr>
            <w:tcW w:w="1065" w:type="dxa"/>
          </w:tcPr>
          <w:p w:rsidR="008748DA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693B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28700" cy="46672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 w:rsidP="00693B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Llawer o hwyl wrth ddysgu’r wyddor Gymraeg. Gallwch ffurfio llythrennau, edrych ar yr anifeiliaid ac ymuno yng nghân yr wyddor!</w:t>
            </w:r>
          </w:p>
        </w:tc>
      </w:tr>
      <w:tr w:rsidR="292F8EB9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292F8EB9" w:rsidRDefault="292F8EB9">
            <w:r>
              <w:rPr>
                <w:noProof/>
                <w:lang w:val="en-US"/>
              </w:rPr>
              <w:drawing>
                <wp:inline distT="0" distB="0" distL="0" distR="0">
                  <wp:extent cx="1613078" cy="1076504"/>
                  <wp:effectExtent l="0" t="0" r="0" b="0"/>
                  <wp:docPr id="48283442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078" cy="1076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</w:tcPr>
          <w:p w:rsidR="292F8EB9" w:rsidRDefault="292F8EB9" w:rsidP="292F8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55" w:type="dxa"/>
          </w:tcPr>
          <w:p w:rsidR="292F8EB9" w:rsidRDefault="292F8EB9" w:rsidP="292F8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570" w:type="dxa"/>
          </w:tcPr>
          <w:p w:rsidR="292F8EB9" w:rsidRDefault="292F8EB9" w:rsidP="292F8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6C001D7E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1333500" cy="1333500"/>
                  <wp:effectExtent l="0" t="0" r="0" b="0"/>
                  <wp:docPr id="1168908695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Cyw S4C</w:t>
            </w:r>
          </w:p>
        </w:tc>
        <w:tc>
          <w:tcPr>
            <w:tcW w:w="1065" w:type="dxa"/>
          </w:tcPr>
          <w:p w:rsidR="6C001D7E" w:rsidRDefault="78DBFAA5" w:rsidP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 w:rsidP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570" w:type="dxa"/>
          </w:tcPr>
          <w:p w:rsidR="6C001D7E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Gwasanaeth S4C i'r plant ifancaf yw Cyw. Ymunwch â byd hudol Cyw drwy gwrdd â'r cymeriadau, darllen straeon, chwarae gemau a dysgu caneuon. Mae'n fyd lliwgar, dwyieithog ac yn gyfle i blant ag oedolion ddysgu a mwynhau yng nghwmni ei gilydd.</w:t>
            </w:r>
          </w:p>
        </w:tc>
      </w:tr>
      <w:tr w:rsidR="00685D80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685D80" w:rsidRDefault="00685D80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47725" cy="857250"/>
                  <wp:effectExtent l="0" t="0" r="952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D80" w:rsidRDefault="00685D8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Cyw Amser bwyd Bolgi</w:t>
            </w:r>
          </w:p>
        </w:tc>
        <w:tc>
          <w:tcPr>
            <w:tcW w:w="1065" w:type="dxa"/>
          </w:tcPr>
          <w:p w:rsidR="00685D80" w:rsidRDefault="78DBFAA5" w:rsidP="3E9FB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685D80" w:rsidRDefault="00685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85D80" w:rsidRPr="00693B3F" w:rsidRDefault="78DBFAA5" w:rsidP="00693B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E-lyfr Plant - Ci bach direidus yw Bolgi sy’n hoff iawn o’i fwyd! Dere am dro i fyd Cyw i wrando, chwarae a darllen stori.</w:t>
            </w:r>
          </w:p>
        </w:tc>
      </w:tr>
      <w:tr w:rsidR="6C001D7E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1333500" cy="1323975"/>
                  <wp:effectExtent l="0" t="0" r="0" b="0"/>
                  <wp:docPr id="95887536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Band Cyw</w:t>
            </w:r>
          </w:p>
        </w:tc>
        <w:tc>
          <w:tcPr>
            <w:tcW w:w="1065" w:type="dxa"/>
          </w:tcPr>
          <w:p w:rsidR="6C001D7E" w:rsidRDefault="78DBFAA5" w:rsidP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18281046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color w:val="444444"/>
              </w:rPr>
              <w:t>‘Dyw Plwmp methu chwarae ‘run offeryn cerddorol. Dere i roi help llaw i Cyw ddod o hyd i dalent cerddorol Plwmp.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1226207" cy="1219200"/>
                  <wp:effectExtent l="0" t="0" r="0" b="0"/>
                  <wp:docPr id="133034637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207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Cyw Y Fferm</w:t>
            </w:r>
          </w:p>
        </w:tc>
        <w:tc>
          <w:tcPr>
            <w:tcW w:w="1065" w:type="dxa"/>
          </w:tcPr>
          <w:p w:rsidR="6C001D7E" w:rsidRDefault="78DBFAA5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211845257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color w:val="444444"/>
              </w:rPr>
              <w:t>Mae angen help ar Cyw a’r criw i ddod o hyd i waith arbennig i Llew ar y fferm. Rho gynnig ar eu helpu.</w:t>
            </w:r>
          </w:p>
        </w:tc>
      </w:tr>
      <w:tr w:rsidR="008748DA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693B3F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400175" cy="1409700"/>
                  <wp:effectExtent l="0" t="0" r="952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3B3F" w:rsidRDefault="00693B3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Rhifau</w:t>
            </w:r>
          </w:p>
        </w:tc>
        <w:tc>
          <w:tcPr>
            <w:tcW w:w="1065" w:type="dxa"/>
          </w:tcPr>
          <w:p w:rsidR="008748DA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693B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523875" cy="495300"/>
                  <wp:effectExtent l="0" t="0" r="952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meddalwedd newydd ar gyfer plant ifanc sy’n dysgu sut i ddarllen a siarad Cymraeg</w:t>
            </w:r>
          </w:p>
        </w:tc>
      </w:tr>
      <w:tr w:rsidR="78DBFAA5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78DBFAA5" w:rsidRDefault="78DBFAA5">
            <w:r>
              <w:rPr>
                <w:noProof/>
                <w:lang w:val="en-US"/>
              </w:rPr>
              <w:drawing>
                <wp:inline distT="0" distB="0" distL="0" distR="0">
                  <wp:extent cx="1234044" cy="1648938"/>
                  <wp:effectExtent l="0" t="0" r="0" b="0"/>
                  <wp:docPr id="20378309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044" cy="1648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78DBFAA5" w:rsidP="78DBFAA5">
            <w:r>
              <w:t>Cyfres Cychwyn Eto</w:t>
            </w:r>
          </w:p>
        </w:tc>
        <w:tc>
          <w:tcPr>
            <w:tcW w:w="1065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66460795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Cyfres o lyfrau llythrennedd sylfaenol ar gyfer disgyblion sy'n cael anhawster gyda datblygu llythrennedd yw Cychwyn Eto. Mae'r gyfres yn atgyfnerthu sŵn llythrennau a datblygu ymwybyddiaeth ffonetig y dysgwr.</w:t>
            </w:r>
          </w:p>
        </w:tc>
      </w:tr>
      <w:tr w:rsidR="008748DA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8748DA" w:rsidRDefault="00693B3F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438275" cy="1390650"/>
                  <wp:effectExtent l="0" t="0" r="952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</w:tcPr>
          <w:p w:rsidR="008748DA" w:rsidRDefault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9-11oed</w:t>
            </w:r>
          </w:p>
          <w:p w:rsidR="008748DA" w:rsidRDefault="78DBFAA5" w:rsidP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8748DA" w:rsidRPr="008D3624" w:rsidRDefault="00693B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944721" cy="476250"/>
                  <wp:effectExtent l="0" t="0" r="0" b="6985"/>
                  <wp:docPr id="210893685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721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748DA" w:rsidRPr="008D3624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 croeseiriau Cymraeg gyda thair lefel anhawster. Mae sawl twyll i’ch helpu os oes angen a hefyd, gallwch ddewis chwarae yn erbyn y cloc.</w:t>
            </w:r>
          </w:p>
          <w:p w:rsidR="008748DA" w:rsidRPr="008D3624" w:rsidRDefault="78DBFAA5" w:rsidP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Cymraeg Iaith gyntaf</w:t>
            </w:r>
          </w:p>
        </w:tc>
      </w:tr>
      <w:tr w:rsidR="00693B3F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693B3F" w:rsidRDefault="00693B3F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371600" cy="139065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3B3F" w:rsidRDefault="00693B3F" w:rsidP="00693B3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Cyw o dan y dŵr</w:t>
            </w:r>
          </w:p>
        </w:tc>
        <w:tc>
          <w:tcPr>
            <w:tcW w:w="1065" w:type="dxa"/>
          </w:tcPr>
          <w:p w:rsidR="00693B3F" w:rsidRDefault="78DBFAA5" w:rsidP="3E9FB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693B3F" w:rsidRPr="008D3624" w:rsidRDefault="00693B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925636" cy="476250"/>
                  <wp:effectExtent l="0" t="0" r="0" b="6985"/>
                  <wp:docPr id="126849392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636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93B3F" w:rsidRDefault="78DBFAA5" w:rsidP="00693B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Tyrd ar antur o dan y dŵr i’r acwariwm gyda Cyw a’i ffrindiau.</w:t>
            </w:r>
          </w:p>
          <w:p w:rsidR="00693B3F" w:rsidRDefault="00693B3F" w:rsidP="00693B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93B3F" w:rsidRPr="00693B3F" w:rsidRDefault="78DBFAA5" w:rsidP="00693B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darllen a gwrando ar y stori yn y Gymraeg neu’r Saesneg.</w:t>
            </w:r>
          </w:p>
        </w:tc>
      </w:tr>
      <w:tr w:rsidR="6C001D7E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1295400" cy="1295400"/>
                  <wp:effectExtent l="0" t="0" r="0" b="0"/>
                  <wp:docPr id="220890995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pPr>
              <w:pStyle w:val="Heading3"/>
              <w:outlineLvl w:val="2"/>
            </w:pPr>
            <w:r w:rsidRPr="78DBFAA5">
              <w:rPr>
                <w:rFonts w:ascii="Arial" w:eastAsia="Arial" w:hAnsi="Arial" w:cs="Arial"/>
                <w:color w:val="444444"/>
              </w:rPr>
              <w:t>Alun yr Arth Ar y Fferm</w:t>
            </w:r>
          </w:p>
          <w:p w:rsidR="6C001D7E" w:rsidRDefault="6C001D7E" w:rsidP="6C001D7E"/>
        </w:tc>
        <w:tc>
          <w:tcPr>
            <w:tcW w:w="1065" w:type="dxa"/>
          </w:tcPr>
          <w:p w:rsidR="6C001D7E" w:rsidRDefault="78DBFAA5" w:rsidP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28071940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color w:val="444444"/>
              </w:rPr>
              <w:t xml:space="preserve">Chwech o weithgareddau addysgol hwyliog. </w:t>
            </w:r>
            <w:r>
              <w:t>Cyfle i ddysgwyr ifanc i gwblhau gweithgareddau ar y fferm gydag Alun a’i ffrindiau. Mae hwyl i gael wrth ddyfalu pa anifail sydd yn y beudy, gwisgo’r arth a thynnu llun o’ch hun.</w:t>
            </w:r>
          </w:p>
        </w:tc>
      </w:tr>
      <w:tr w:rsidR="00693B3F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693B3F" w:rsidRDefault="00CE7D27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500996" cy="1477044"/>
                  <wp:effectExtent l="0" t="0" r="4445" b="889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988" cy="1479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7D27" w:rsidRDefault="00CE7D2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Betsan a Roco yn y Pentref</w:t>
            </w:r>
          </w:p>
        </w:tc>
        <w:tc>
          <w:tcPr>
            <w:tcW w:w="1065" w:type="dxa"/>
          </w:tcPr>
          <w:p w:rsidR="00693B3F" w:rsidRDefault="78DBFAA5" w:rsidP="3E9FB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693B3F" w:rsidRPr="008D3624" w:rsidRDefault="00693B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82362063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93B3F" w:rsidRPr="00693B3F" w:rsidRDefault="78DBFAA5" w:rsidP="00CE7D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Cyfres o gemau deniadol ac addysgiadol sy’n rhoi cyfle i blant ddatblygu sgiliau llythrennedd a rhifedd yn y Gymraeg mewn ffordd hwyliog. Yr her yw i’r plant ymweld ag adeiladau’r pentref gan gwblhau’r gweithgareddau yno’n llwyddiannus.</w:t>
            </w:r>
          </w:p>
        </w:tc>
      </w:tr>
      <w:tr w:rsidR="00693B3F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693B3F" w:rsidRDefault="00CE7D27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66775" cy="857250"/>
                  <wp:effectExtent l="0" t="0" r="952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</w:tcPr>
          <w:p w:rsidR="00693B3F" w:rsidRDefault="00693B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55" w:type="dxa"/>
          </w:tcPr>
          <w:p w:rsidR="00693B3F" w:rsidRPr="008D3624" w:rsidRDefault="00693B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97052016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93B3F" w:rsidRPr="00693B3F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Mae’r ap hwn gan Menter Iaith Môn yn gadael i ti dderbyn galwad gan Sion Corn ar dy iPhone er mwyn i’r dyn ei hun roi neges Gymraeg arbennig i dy blant.</w:t>
            </w:r>
          </w:p>
        </w:tc>
      </w:tr>
      <w:tr w:rsidR="00693B3F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693B3F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104181" cy="1145077"/>
                  <wp:effectExtent l="0" t="0" r="127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644" cy="1145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2A57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Tref a Tryst</w:t>
            </w:r>
          </w:p>
        </w:tc>
        <w:tc>
          <w:tcPr>
            <w:tcW w:w="1065" w:type="dxa"/>
          </w:tcPr>
          <w:p w:rsidR="00693B3F" w:rsidRDefault="78DBFAA5" w:rsidP="3E9FB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693B3F" w:rsidRPr="008D3624" w:rsidRDefault="00693B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76997462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93B3F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Dewch i chwarae Sawl Selsig</w:t>
            </w:r>
          </w:p>
          <w:p w:rsidR="007F2A57" w:rsidRPr="00693B3F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Gwyliwch fideos Tref a Tryst. Beth am ateb Cwestiwn yr Wythnos?</w:t>
            </w:r>
          </w:p>
        </w:tc>
      </w:tr>
      <w:tr w:rsidR="00430A04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430A04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47725" cy="809625"/>
                  <wp:effectExtent l="0" t="0" r="9525" b="952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2A57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Rapsgaliwn</w:t>
            </w:r>
          </w:p>
        </w:tc>
        <w:tc>
          <w:tcPr>
            <w:tcW w:w="1065" w:type="dxa"/>
          </w:tcPr>
          <w:p w:rsidR="00430A04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430A04" w:rsidRPr="008D3624" w:rsidRDefault="00430A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98787021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430A04" w:rsidRPr="00693B3F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E-lyfr Rapsgaliwn- Mae rapiwr gorau'r byd yn holi "O ble mae llaeth yn dod?"! Mae'n edrych yn ei raplyfr am yr ateb i'r cwestiwn pwysig.</w:t>
            </w:r>
          </w:p>
        </w:tc>
      </w:tr>
      <w:tr w:rsidR="00430A04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430A04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47725" cy="810895"/>
                  <wp:effectExtent l="0" t="0" r="9525" b="825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F2A57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Apsgaliwn</w:t>
            </w:r>
          </w:p>
        </w:tc>
        <w:tc>
          <w:tcPr>
            <w:tcW w:w="1065" w:type="dxa"/>
          </w:tcPr>
          <w:p w:rsidR="00430A04" w:rsidRDefault="78DBFAA5" w:rsidP="3E9FB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430A04" w:rsidRPr="008D3624" w:rsidRDefault="00430A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56261208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430A04" w:rsidRPr="00693B3F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Ap Sgaliwn</w:t>
            </w:r>
          </w:p>
        </w:tc>
      </w:tr>
      <w:tr w:rsidR="00685D80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685D80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11621" cy="1057604"/>
                  <wp:effectExtent l="0" t="0" r="9525" b="0"/>
                  <wp:docPr id="13968378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621" cy="1057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D80" w:rsidRDefault="00685D8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Cyw y Gofod</w:t>
            </w:r>
          </w:p>
        </w:tc>
        <w:tc>
          <w:tcPr>
            <w:tcW w:w="1065" w:type="dxa"/>
          </w:tcPr>
          <w:p w:rsidR="00685D80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685D80" w:rsidRPr="008D3624" w:rsidRDefault="00685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80778549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7F2A57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e-lyfr</w:t>
            </w:r>
          </w:p>
          <w:p w:rsidR="00685D80" w:rsidRPr="001C1AF4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Criw yn mynd i’r lleuad, beth am ddod i fwynhau gyda nhw ar y daith anhygoel hon?</w:t>
            </w:r>
          </w:p>
        </w:tc>
      </w:tr>
      <w:tr w:rsidR="00CE7D27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CE7D27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59264" cy="1036236"/>
                  <wp:effectExtent l="0" t="0" r="9525" b="0"/>
                  <wp:docPr id="78243727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264" cy="1036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WCW Rwdlan</w:t>
            </w:r>
          </w:p>
        </w:tc>
        <w:tc>
          <w:tcPr>
            <w:tcW w:w="1065" w:type="dxa"/>
          </w:tcPr>
          <w:p w:rsidR="00CE7D27" w:rsidRDefault="78DBFAA5" w:rsidP="3E9FB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CE7D27" w:rsidRPr="008D3624" w:rsidRDefault="001C1A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419100" cy="368606"/>
                  <wp:effectExtent l="0" t="0" r="0" b="0"/>
                  <wp:docPr id="206984988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368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CE7D27" w:rsidRPr="00693B3F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Straeon byrion yn dilyn helyntion y cymeriad hoffus Rwdlan a’i ffrindiau a chyfle i blant liwio’r lluniau ar y sgrin.</w:t>
            </w:r>
          </w:p>
        </w:tc>
      </w:tr>
      <w:tr w:rsidR="00CE7D27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CE7D27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28675" cy="838200"/>
                  <wp:effectExtent l="0" t="0" r="952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D80" w:rsidRDefault="00685D8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Ben Dant S4C</w:t>
            </w:r>
          </w:p>
        </w:tc>
        <w:tc>
          <w:tcPr>
            <w:tcW w:w="1065" w:type="dxa"/>
          </w:tcPr>
          <w:p w:rsidR="00CE7D27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CE7D27" w:rsidRPr="008D3624" w:rsidRDefault="00CE7D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96395736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CE7D27" w:rsidRPr="00693B3F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Dewch I chwarae mor-ladron gyda Ben Dant. Dere o hyd I'r trysor ar y pump ynys I ennill darnau arian a thrysorau arbennig. 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904875" cy="904875"/>
                  <wp:effectExtent l="0" t="0" r="0" b="0"/>
                  <wp:docPr id="202774930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pPr>
              <w:pStyle w:val="Heading3"/>
              <w:outlineLvl w:val="2"/>
            </w:pPr>
            <w:r w:rsidRPr="78DBFAA5">
              <w:rPr>
                <w:rFonts w:ascii="Arial" w:eastAsia="Arial" w:hAnsi="Arial" w:cs="Arial"/>
                <w:color w:val="444444"/>
              </w:rPr>
              <w:t>Cerrig Peryg</w:t>
            </w:r>
          </w:p>
          <w:p w:rsidR="6C001D7E" w:rsidRDefault="6C001D7E" w:rsidP="6C001D7E"/>
        </w:tc>
        <w:tc>
          <w:tcPr>
            <w:tcW w:w="1065" w:type="dxa"/>
          </w:tcPr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55" w:type="dxa"/>
          </w:tcPr>
          <w:p w:rsidR="6C001D7E" w:rsidRDefault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14290535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color w:val="444444"/>
              </w:rPr>
              <w:t>Y gem Cymraeg gynta' ar gyfer teclynau symudol. Saethwch neu osgoi y Cerrig Peryg i ennill!</w:t>
            </w:r>
          </w:p>
        </w:tc>
      </w:tr>
      <w:tr w:rsidR="6C001D7E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1047750" cy="1047750"/>
                  <wp:effectExtent l="0" t="0" r="0" b="0"/>
                  <wp:docPr id="186663113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pPr>
              <w:pStyle w:val="Heading3"/>
              <w:outlineLvl w:val="2"/>
            </w:pPr>
            <w:r w:rsidRPr="78DBFAA5">
              <w:rPr>
                <w:rFonts w:ascii="Arial" w:eastAsia="Arial" w:hAnsi="Arial" w:cs="Arial"/>
                <w:color w:val="444444"/>
              </w:rPr>
              <w:t>Gwastraff</w:t>
            </w:r>
          </w:p>
          <w:p w:rsidR="6C001D7E" w:rsidRDefault="6C001D7E" w:rsidP="6C001D7E"/>
        </w:tc>
        <w:tc>
          <w:tcPr>
            <w:tcW w:w="1065" w:type="dxa"/>
          </w:tcPr>
          <w:p w:rsidR="6C001D7E" w:rsidRDefault="78DBFAA5" w:rsidP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64513600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color w:val="444444"/>
              </w:rPr>
              <w:t>Dilyna Lois a Twm drwy gemau a storiau wrth iddynt weld pob math o bethau diddorol gan gynnwys papur wedi’i wneud o faw defaid!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6C001D7E" w:rsidRDefault="6C001D7E" w:rsidP="6C001D7E"/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1352550" cy="1352550"/>
                  <wp:effectExtent l="0" t="0" r="0" b="0"/>
                  <wp:docPr id="172499039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Anipeiliaid (stackimals)</w:t>
            </w:r>
          </w:p>
        </w:tc>
        <w:tc>
          <w:tcPr>
            <w:tcW w:w="1065" w:type="dxa"/>
          </w:tcPr>
          <w:p w:rsidR="6C001D7E" w:rsidRDefault="78DBFAA5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41330114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Anipeiliaid (neu Stackimals os ydych yn chwarae yn Saesneg) yw gêm s'yn llawn hwyl, a posau ar gyfer pob oedran.</w:t>
            </w:r>
            <w:r w:rsidR="6C001D7E">
              <w:br/>
            </w:r>
            <w:r w:rsidRPr="78DBFAA5">
              <w:rPr>
                <w:rFonts w:ascii="Calibri" w:eastAsia="Calibri" w:hAnsi="Calibri" w:cs="Calibri"/>
              </w:rPr>
              <w:t>Gyda graffeg hi-rez, sain fachog, mae'n gêm hawdd i'w chwarae ac difyrru'r holl deulu.</w:t>
            </w:r>
            <w:r w:rsidR="6C001D7E">
              <w:br/>
            </w:r>
            <w:r w:rsidRPr="78DBFAA5">
              <w:rPr>
                <w:rFonts w:ascii="Calibri" w:eastAsia="Calibri" w:hAnsi="Calibri" w:cs="Calibri"/>
              </w:rPr>
              <w:t>Achubwch y anifeiliaid sy'n syrthio o'r awyr gan eu lusgo i ddiogelwch y llwyfannau glanio. Achubwch digon o anifeiliaid i symud ymlaen i'r lefel nesaf.</w:t>
            </w:r>
            <w:r w:rsidR="6C001D7E">
              <w:br/>
            </w:r>
            <w:r w:rsidRPr="78DBFAA5">
              <w:rPr>
                <w:rFonts w:ascii="Calibri" w:eastAsia="Calibri" w:hAnsi="Calibri" w:cs="Calibri"/>
              </w:rPr>
              <w:t>Digon o bosau, rhwystrau a lefelau bonws i gadw pawb yn brysur am oriau.</w:t>
            </w:r>
          </w:p>
        </w:tc>
      </w:tr>
      <w:tr w:rsidR="292F8EB9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292F8EB9" w:rsidRDefault="292F8EB9" w:rsidP="292F8EB9"/>
          <w:p w:rsidR="292F8EB9" w:rsidRDefault="292F8EB9">
            <w:r>
              <w:rPr>
                <w:noProof/>
                <w:lang w:val="en-US"/>
              </w:rPr>
              <w:drawing>
                <wp:inline distT="0" distB="0" distL="0" distR="0">
                  <wp:extent cx="1362075" cy="1008426"/>
                  <wp:effectExtent l="0" t="0" r="0" b="0"/>
                  <wp:docPr id="7037649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008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2F8EB9" w:rsidRDefault="78DBFAA5">
            <w:r>
              <w:t>Celf gyda Sam</w:t>
            </w:r>
          </w:p>
        </w:tc>
        <w:tc>
          <w:tcPr>
            <w:tcW w:w="1065" w:type="dxa"/>
          </w:tcPr>
          <w:p w:rsidR="292F8EB9" w:rsidRDefault="78DBFAA5" w:rsidP="292F8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CA2</w:t>
            </w:r>
          </w:p>
          <w:p w:rsidR="292F8EB9" w:rsidRDefault="78DBFAA5" w:rsidP="292F8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292F8EB9" w:rsidRDefault="292F8EB9" w:rsidP="292F8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£1.49</w:t>
            </w: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558790516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292F8EB9" w:rsidRDefault="78DBFAA5" w:rsidP="292F8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Plant I ryngweithio gyda'r cymeriadau sy'n ymddangos yn y gyfres 'Darllen gyda Sam'. Mae hefyd yn darparu cyfle I dynnu lluniau, I ddysgu gwahanol liwiau a siapiau a datblygu cydlyniad rhwng llygad a llaw.</w:t>
            </w:r>
          </w:p>
        </w:tc>
      </w:tr>
      <w:tr w:rsidR="78DBFAA5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78DBFAA5" w:rsidRDefault="78DBFAA5">
            <w:r>
              <w:rPr>
                <w:noProof/>
                <w:lang w:val="en-US"/>
              </w:rPr>
              <w:drawing>
                <wp:inline distT="0" distB="0" distL="0" distR="0">
                  <wp:extent cx="1647826" cy="1094075"/>
                  <wp:effectExtent l="0" t="0" r="0" b="0"/>
                  <wp:docPr id="23712467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6" cy="109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78DBFAA5" w:rsidP="78DBFAA5">
            <w:r>
              <w:t>Cyd-ddibyniaeth organebau</w:t>
            </w:r>
          </w:p>
          <w:p w:rsidR="78DBFAA5" w:rsidRDefault="78DBFAA5" w:rsidP="78DBFAA5">
            <w:r>
              <w:t>(Cynnal)</w:t>
            </w:r>
          </w:p>
        </w:tc>
        <w:tc>
          <w:tcPr>
            <w:tcW w:w="1065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CA2</w:t>
            </w:r>
          </w:p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33098129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Cyflwyno’r agwedd “Cyd-ddibyniaeth organebau” o gwricwlwm Gwyddoniaeth CA2, ac mae wedi ei strwythuro i adlewyrchu’r meysydd yn y cwricwlwm: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Bodau dynol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Ymarfer ac iechyd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Organebau byw yn eu hamgylchedd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Ffactorau amgylcheddol sy’n effeithio ar yr hyn sy’n tyfu</w:t>
            </w:r>
          </w:p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Mae’r ap wedi ei ddylunio fel un gellir ei ddefnyddio o flaen dosbarth gan athro, neu gan ddisgyblion yn unigol.</w:t>
            </w:r>
          </w:p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Mae’r ap yn cynnwys gwybodaeth, animeiddiadau a gweithgareddau i ddiddori, herio a chymhwyso gwybodaeth y disgyblion.</w:t>
            </w:r>
          </w:p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78DBFAA5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78DBFAA5" w:rsidRDefault="78DBFAA5">
            <w:r>
              <w:rPr>
                <w:noProof/>
                <w:lang w:val="en-US"/>
              </w:rPr>
              <w:drawing>
                <wp:inline distT="0" distB="0" distL="0" distR="0">
                  <wp:extent cx="1819275" cy="1084785"/>
                  <wp:effectExtent l="0" t="0" r="0" b="0"/>
                  <wp:docPr id="49190232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08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8DBFAA5">
              <w:rPr>
                <w:rFonts w:ascii="Calibri" w:eastAsia="Calibri" w:hAnsi="Calibri" w:cs="Calibri"/>
              </w:rPr>
              <w:t>Y Ddaear gynaliadwy</w:t>
            </w:r>
          </w:p>
          <w:p w:rsidR="78DBFAA5" w:rsidRDefault="78DBFAA5" w:rsidP="78DBFAA5">
            <w:r w:rsidRPr="78DBFAA5">
              <w:rPr>
                <w:rFonts w:ascii="Calibri" w:eastAsia="Calibri" w:hAnsi="Calibri" w:cs="Calibri"/>
              </w:rPr>
              <w:t>(Cynnal)</w:t>
            </w:r>
          </w:p>
        </w:tc>
        <w:tc>
          <w:tcPr>
            <w:tcW w:w="1065" w:type="dxa"/>
          </w:tcPr>
          <w:p w:rsidR="78DBFAA5" w:rsidRDefault="78DBFAA5" w:rsidP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CA2</w:t>
            </w:r>
          </w:p>
          <w:p w:rsidR="78DBFAA5" w:rsidRDefault="78DBFAA5" w:rsidP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78DBFAA5" w:rsidRDefault="78DBFAA5" w:rsidP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53742648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78DBFAA5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Mae’n cyflwyno’r agwedd “Y Ddaear gynaliadwy” o gwricwlwm Gwyddoniaeth CA2, ac mae wedi ei strwythuro i adlewyrchu’r meysydd yn y cwricwlwm: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Symudiadau beunyddiol a blynyddol y Ddaear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Yr haul a’r planedau yng nghysawd yr haul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Cymharu defnyddiau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Priodweddau defnyddiau</w:t>
            </w:r>
          </w:p>
          <w:p w:rsidR="78DBFAA5" w:rsidRDefault="78DBFAA5" w:rsidP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78DBFAA5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78DBFAA5" w:rsidRDefault="78DBFAA5">
            <w:r>
              <w:rPr>
                <w:noProof/>
                <w:lang w:val="en-US"/>
              </w:rPr>
              <w:drawing>
                <wp:inline distT="0" distB="0" distL="0" distR="0">
                  <wp:extent cx="1876425" cy="1151181"/>
                  <wp:effectExtent l="0" t="0" r="0" b="0"/>
                  <wp:docPr id="105573691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1151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Sut mae pethau'n gweithio (Cynnal)</w:t>
            </w:r>
          </w:p>
        </w:tc>
        <w:tc>
          <w:tcPr>
            <w:tcW w:w="1065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CA2</w:t>
            </w:r>
          </w:p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45773477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>Mae’n cyflwyno’r agwedd “Sut mae pethau’n gweithio” o gwricwlwm Gwyddoniaeth CA2, ac mae wedi ei strwythuro i adlewyrchu’r meysydd yn y cwricwlwm: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Trydan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Grymoedd o wahanol fathau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Sain</w:t>
            </w:r>
          </w:p>
          <w:p w:rsidR="78DBFAA5" w:rsidRDefault="78DBFAA5" w:rsidP="78DBFAA5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78DBFAA5">
              <w:rPr>
                <w:rFonts w:ascii="Calibri" w:eastAsia="Calibri" w:hAnsi="Calibri" w:cs="Calibri"/>
              </w:rPr>
              <w:t>Goleuni</w:t>
            </w:r>
          </w:p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E7D27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CE7D27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57250" cy="85725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Madron 1 a 2</w:t>
            </w:r>
          </w:p>
        </w:tc>
        <w:tc>
          <w:tcPr>
            <w:tcW w:w="1065" w:type="dxa"/>
          </w:tcPr>
          <w:p w:rsidR="00CE7D27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9+ yn unig</w:t>
            </w:r>
          </w:p>
        </w:tc>
        <w:tc>
          <w:tcPr>
            <w:tcW w:w="1755" w:type="dxa"/>
          </w:tcPr>
          <w:p w:rsidR="00CE7D27" w:rsidRPr="008D3624" w:rsidRDefault="00CE7D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570" w:type="dxa"/>
          </w:tcPr>
          <w:p w:rsidR="00CE7D27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Cyfres wedi’i animeiddio. Wrth i rocedi ffrwydro yn yr awyr mae feirws erchyll yn cael ei ryddhau i’r byd, feirws sy’n troi pobl mewn i sombis.</w:t>
            </w:r>
          </w:p>
          <w:p w:rsidR="00430A04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Dros 140 o dudalennau</w:t>
            </w:r>
          </w:p>
          <w:p w:rsidR="00430A04" w:rsidRPr="00693B3F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Gemau i’w chwblhau o fewn y stori.</w:t>
            </w:r>
          </w:p>
        </w:tc>
      </w:tr>
      <w:tr w:rsidR="001C1AF4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38200" cy="828675"/>
                  <wp:effectExtent l="0" t="0" r="0" b="952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Madron 3</w:t>
            </w:r>
          </w:p>
        </w:tc>
        <w:tc>
          <w:tcPr>
            <w:tcW w:w="1065" w:type="dxa"/>
          </w:tcPr>
          <w:p w:rsidR="001C1AF4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9+ yn unig</w:t>
            </w:r>
          </w:p>
        </w:tc>
        <w:tc>
          <w:tcPr>
            <w:tcW w:w="1755" w:type="dxa"/>
          </w:tcPr>
          <w:p w:rsidR="001C1AF4" w:rsidRPr="008D3624" w:rsidRDefault="001C1A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570" w:type="dxa"/>
          </w:tcPr>
          <w:p w:rsidR="001C1AF4" w:rsidRPr="00693B3F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“DIANC O FFAU BLEDDYN” yw’r drydydd rhifyn yn y gyfres. Mae Seren ag Ishmael yn darganfod pwy sy’n gyfrifol am ledaenu’r feirws. Ond oes modd dianc?</w:t>
            </w:r>
          </w:p>
        </w:tc>
      </w:tr>
      <w:tr w:rsidR="001C1AF4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28675" cy="847725"/>
                  <wp:effectExtent l="0" t="0" r="9525" b="952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Madron 4</w:t>
            </w:r>
          </w:p>
        </w:tc>
        <w:tc>
          <w:tcPr>
            <w:tcW w:w="1065" w:type="dxa"/>
          </w:tcPr>
          <w:p w:rsidR="001C1AF4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9+ yn unig</w:t>
            </w:r>
          </w:p>
        </w:tc>
        <w:tc>
          <w:tcPr>
            <w:tcW w:w="1755" w:type="dxa"/>
          </w:tcPr>
          <w:p w:rsidR="001C1AF4" w:rsidRPr="008D3624" w:rsidRDefault="001C1A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570" w:type="dxa"/>
          </w:tcPr>
          <w:p w:rsidR="001C1AF4" w:rsidRPr="00693B3F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YN ÔL I DDINAS Y SOMBIS” yw’r pedwerydd rhifyn yn y gyfres lle mae rhaid i Seren ag Ishmael ffoi - ond sut mae dod o hyd i’r brechlyn?</w:t>
            </w:r>
          </w:p>
        </w:tc>
      </w:tr>
      <w:tr w:rsidR="001C1AF4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1C1AF4" w:rsidRDefault="001C1AF4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28675" cy="819150"/>
                  <wp:effectExtent l="0" t="0" r="9525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1AF4" w:rsidRDefault="00430A0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Mad</w:t>
            </w:r>
            <w:r w:rsidR="001C1AF4">
              <w:rPr>
                <w:noProof/>
                <w:lang w:eastAsia="en-GB"/>
              </w:rPr>
              <w:t>ron 5</w:t>
            </w:r>
          </w:p>
        </w:tc>
        <w:tc>
          <w:tcPr>
            <w:tcW w:w="1065" w:type="dxa"/>
          </w:tcPr>
          <w:p w:rsidR="001C1AF4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9+ yn unig</w:t>
            </w:r>
          </w:p>
        </w:tc>
        <w:tc>
          <w:tcPr>
            <w:tcW w:w="1755" w:type="dxa"/>
          </w:tcPr>
          <w:p w:rsidR="001C1AF4" w:rsidRPr="008D3624" w:rsidRDefault="001C1A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570" w:type="dxa"/>
          </w:tcPr>
          <w:p w:rsidR="001C1AF4" w:rsidRPr="00693B3F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 RHIFYN OLAF - Y GELL” yw’r rhifyn olaf yn y gyfres. Gyda Seiffr Bleddyn ar eu holau mae Seren ac Ishmael yn ceisio cyrraedd y brechlyn ond mae’r helmed yn torri’n deilchion.</w:t>
            </w:r>
          </w:p>
        </w:tc>
      </w:tr>
      <w:tr w:rsidR="001C1AF4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1C1AF4" w:rsidRDefault="00430A04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57250" cy="809625"/>
                  <wp:effectExtent l="0" t="0" r="0" b="952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30A04" w:rsidRDefault="00430A0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RYC 2016</w:t>
            </w:r>
          </w:p>
        </w:tc>
        <w:tc>
          <w:tcPr>
            <w:tcW w:w="1065" w:type="dxa"/>
          </w:tcPr>
          <w:p w:rsidR="001C1AF4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1C1AF4" w:rsidRPr="008D3624" w:rsidRDefault="00430A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342900" cy="371475"/>
                  <wp:effectExtent l="0" t="0" r="0" b="952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1C1AF4" w:rsidRPr="00693B3F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Profa dy sgiliau cicio gyda'r ap rygbi dwyieithog</w:t>
            </w:r>
          </w:p>
        </w:tc>
      </w:tr>
      <w:tr w:rsidR="00430A04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430A04" w:rsidRDefault="00430A04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170180</wp:posOffset>
                  </wp:positionV>
                  <wp:extent cx="782320" cy="1060450"/>
                  <wp:effectExtent l="0" t="0" r="0" b="6350"/>
                  <wp:wrapTopAndBottom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320" cy="1060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30A04" w:rsidRDefault="00430A0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Ludus S4C</w:t>
            </w:r>
          </w:p>
        </w:tc>
        <w:tc>
          <w:tcPr>
            <w:tcW w:w="1065" w:type="dxa"/>
          </w:tcPr>
          <w:p w:rsidR="00430A04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9-11</w:t>
            </w:r>
          </w:p>
          <w:p w:rsidR="00430A04" w:rsidRDefault="78DBFAA5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430A04" w:rsidRPr="008D3624" w:rsidRDefault="00685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430A04" w:rsidRPr="00693B3F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Cer i  chwarae’r gemau gyda’r rhaglen tra’n gwylio ar y teledu neu ar S4C clic.</w:t>
            </w:r>
          </w:p>
        </w:tc>
      </w:tr>
      <w:tr w:rsidR="00430A04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430A04" w:rsidRDefault="00685D80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134227" cy="1104181"/>
                  <wp:effectExtent l="0" t="0" r="8890" b="127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415" cy="1106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D80" w:rsidRDefault="00685D8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Tywydd S4C Weather for iPad</w:t>
            </w:r>
          </w:p>
        </w:tc>
        <w:tc>
          <w:tcPr>
            <w:tcW w:w="1065" w:type="dxa"/>
          </w:tcPr>
          <w:p w:rsidR="00430A04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430A04" w:rsidRPr="008D3624" w:rsidRDefault="00430A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31395669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430A04" w:rsidRPr="00693B3F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Tywydd gyfredol ar gyfer unrhyw leoliad yn y Byd.</w:t>
            </w:r>
          </w:p>
        </w:tc>
      </w:tr>
      <w:tr w:rsidR="00430A04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430A04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190625" cy="1123950"/>
                  <wp:effectExtent l="0" t="0" r="9525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2A57" w:rsidRDefault="007F2A5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Pyramid</w:t>
            </w:r>
          </w:p>
        </w:tc>
        <w:tc>
          <w:tcPr>
            <w:tcW w:w="1065" w:type="dxa"/>
          </w:tcPr>
          <w:p w:rsidR="00430A04" w:rsidRDefault="78DBFAA5" w:rsidP="3E9FB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430A04" w:rsidRPr="008D3624" w:rsidRDefault="00430A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64019011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430A04" w:rsidRPr="00693B3F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 gem gwahanol – rhai cof, sgil, datrys problemau, ymateb cyflym a rhifau.</w:t>
            </w:r>
          </w:p>
        </w:tc>
      </w:tr>
      <w:tr w:rsidR="00685D80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1083667" cy="1209675"/>
                  <wp:effectExtent l="0" t="0" r="0" b="0"/>
                  <wp:docPr id="194401151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667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D80" w:rsidRDefault="78DBFAA5">
            <w:pPr>
              <w:rPr>
                <w:noProof/>
                <w:lang w:eastAsia="en-GB"/>
              </w:rPr>
            </w:pPr>
            <w:r>
              <w:t>Rhestr</w:t>
            </w:r>
          </w:p>
        </w:tc>
        <w:tc>
          <w:tcPr>
            <w:tcW w:w="1065" w:type="dxa"/>
          </w:tcPr>
          <w:p w:rsidR="00685D80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685D80" w:rsidRPr="008D3624" w:rsidRDefault="00685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99190654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85D80" w:rsidRPr="00693B3F" w:rsidRDefault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C001D7E">
              <w:rPr>
                <w:rFonts w:ascii="Calibri" w:eastAsia="Calibri" w:hAnsi="Calibri" w:cs="Calibri"/>
              </w:rPr>
              <w:t>CYFLE I GYD CHWARAE GYDA CHWIS NEWYDD SBON S4C - ‘RHESTR</w:t>
            </w:r>
            <w:r w:rsidRPr="6C001D7E">
              <w:rPr>
                <w:rFonts w:ascii="Calibri" w:eastAsia="Calibri" w:hAnsi="Calibri" w:cs="Calibri"/>
                <w:color w:val="898989"/>
              </w:rPr>
              <w:t>’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1268942" cy="1038225"/>
                  <wp:effectExtent l="0" t="0" r="0" b="0"/>
                  <wp:docPr id="130557898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942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Gwylltio</w:t>
            </w:r>
          </w:p>
        </w:tc>
        <w:tc>
          <w:tcPr>
            <w:tcW w:w="1065" w:type="dxa"/>
          </w:tcPr>
          <w:p w:rsidR="6C001D7E" w:rsidRDefault="78DBFAA5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7-13</w:t>
            </w:r>
          </w:p>
          <w:p w:rsidR="6C001D7E" w:rsidRDefault="78DBFAA5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45890571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</w:rPr>
              <w:t xml:space="preserve">Mae app </w:t>
            </w:r>
            <w:r w:rsidRPr="78DBFAA5">
              <w:rPr>
                <w:rFonts w:ascii="Calibri" w:eastAsia="Calibri" w:hAnsi="Calibri" w:cs="Calibri"/>
                <w:b/>
                <w:bCs/>
              </w:rPr>
              <w:t>Gwylltio</w:t>
            </w:r>
            <w:r w:rsidRPr="78DBFAA5">
              <w:rPr>
                <w:rFonts w:ascii="Calibri" w:eastAsia="Calibri" w:hAnsi="Calibri" w:cs="Calibri"/>
              </w:rPr>
              <w:t>, sydd ar gyfer plant a phobl ifanc 7-13 oed, yn llawn ffeithiau a gwybodaeth am fyd natur</w:t>
            </w:r>
          </w:p>
        </w:tc>
      </w:tr>
      <w:tr w:rsidR="00685D80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685D80" w:rsidRDefault="00685D80">
            <w:r>
              <w:rPr>
                <w:noProof/>
                <w:lang w:val="en-US"/>
              </w:rPr>
              <w:drawing>
                <wp:inline distT="0" distB="0" distL="0" distR="0">
                  <wp:extent cx="1474470" cy="948690"/>
                  <wp:effectExtent l="0" t="0" r="0" b="0"/>
                  <wp:docPr id="118125243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470" cy="94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drawing>
                <wp:inline distT="0" distB="0" distL="0" distR="0">
                  <wp:extent cx="468596" cy="546157"/>
                  <wp:effectExtent l="0" t="0" r="0" b="0"/>
                  <wp:docPr id="182914334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596" cy="546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D80" w:rsidRDefault="78DBFAA5" w:rsidP="6C001D7E">
            <w:r>
              <w:t>Realiti</w:t>
            </w:r>
          </w:p>
          <w:p w:rsidR="00685D80" w:rsidRDefault="6C001D7E" w:rsidP="6C001D7E">
            <w:pPr>
              <w:rPr>
                <w:noProof/>
                <w:lang w:eastAsia="en-GB"/>
              </w:rPr>
            </w:pPr>
            <w:r>
              <w:t>We are Spectre Limited</w:t>
            </w:r>
          </w:p>
        </w:tc>
        <w:tc>
          <w:tcPr>
            <w:tcW w:w="1065" w:type="dxa"/>
          </w:tcPr>
          <w:p w:rsidR="00685D80" w:rsidRDefault="78DBFAA5" w:rsidP="3E9FB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00685D80" w:rsidRPr="008D3624" w:rsidRDefault="00685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55757545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85D80" w:rsidRPr="00693B3F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color w:val="333333"/>
              </w:rPr>
              <w:t>Mae Ap Realiti rygbi yn caniatáu i chi ryngweithio â'r chwaraewr rygbi mewn modd newydd. Agorwch yr ap ac yna rhowch y camera o flaen delwedd Realiti.</w:t>
            </w:r>
          </w:p>
        </w:tc>
      </w:tr>
      <w:tr w:rsidR="00685D80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00685D80" w:rsidRDefault="00685D80">
            <w:r>
              <w:rPr>
                <w:noProof/>
                <w:lang w:val="en-US"/>
              </w:rPr>
              <w:drawing>
                <wp:inline distT="0" distB="0" distL="0" distR="0">
                  <wp:extent cx="1209675" cy="1238250"/>
                  <wp:effectExtent l="0" t="0" r="0" b="0"/>
                  <wp:docPr id="14089211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D80" w:rsidRDefault="6C001D7E" w:rsidP="6C001D7E">
            <w:pPr>
              <w:rPr>
                <w:noProof/>
                <w:lang w:eastAsia="en-GB"/>
              </w:rPr>
            </w:pPr>
            <w:r>
              <w:t>Tag S4C</w:t>
            </w:r>
          </w:p>
        </w:tc>
        <w:tc>
          <w:tcPr>
            <w:tcW w:w="1065" w:type="dxa"/>
          </w:tcPr>
          <w:p w:rsidR="00685D80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9+ yn unig</w:t>
            </w:r>
          </w:p>
        </w:tc>
        <w:tc>
          <w:tcPr>
            <w:tcW w:w="1755" w:type="dxa"/>
          </w:tcPr>
          <w:p w:rsidR="00685D80" w:rsidRPr="008D3624" w:rsidRDefault="00685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256136815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685D80" w:rsidRPr="00693B3F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color w:val="333333"/>
              </w:rPr>
              <w:t>App newydd Tag!</w:t>
            </w:r>
          </w:p>
          <w:p w:rsidR="00685D80" w:rsidRPr="00693B3F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color w:val="333333"/>
              </w:rPr>
              <w:t>Newyddion diweddara’, fideos, lluniau egscliwsif a chystadlaethau gwych mewn un app.</w:t>
            </w:r>
          </w:p>
          <w:p w:rsidR="00685D80" w:rsidRPr="00693B3F" w:rsidRDefault="00685D80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6C001D7E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1111250" cy="1111250"/>
                  <wp:effectExtent l="0" t="0" r="0" b="0"/>
                  <wp:docPr id="54678472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111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Tiwtor Mathemateg</w:t>
            </w:r>
          </w:p>
        </w:tc>
        <w:tc>
          <w:tcPr>
            <w:tcW w:w="1065" w:type="dxa"/>
          </w:tcPr>
          <w:p w:rsidR="6C001D7E" w:rsidRDefault="78DBFAA5" w:rsidP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79894457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color w:val="444444"/>
              </w:rPr>
              <w:t>Mae’r Ap Tiwtor Mathemateg yn cynnwys chwe Ap unigol sy’n trafod pynciau allweddol y cwricwlwm gan gynnwys Lluosi, Rhannu, Adio, Tynnu, Ffracsiynau a Throsi Ffracsiynau, Degolion a Chanrannau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952500" cy="952500"/>
                  <wp:effectExtent l="0" t="0" r="0" b="0"/>
                  <wp:docPr id="189189817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pPr>
              <w:pStyle w:val="Heading3"/>
              <w:outlineLvl w:val="2"/>
            </w:pPr>
            <w:r w:rsidRPr="78DBFAA5">
              <w:rPr>
                <w:rFonts w:ascii="Arial" w:eastAsia="Arial" w:hAnsi="Arial" w:cs="Arial"/>
                <w:color w:val="444444"/>
              </w:rPr>
              <w:t>Dewi Sant</w:t>
            </w:r>
          </w:p>
          <w:p w:rsidR="6C001D7E" w:rsidRDefault="6C001D7E" w:rsidP="6C001D7E"/>
        </w:tc>
        <w:tc>
          <w:tcPr>
            <w:tcW w:w="1065" w:type="dxa"/>
          </w:tcPr>
          <w:p w:rsidR="6C001D7E" w:rsidRDefault="78DBFAA5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581025" cy="511022"/>
                  <wp:effectExtent l="0" t="0" r="0" b="0"/>
                  <wp:docPr id="89744258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511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color w:val="444444"/>
              </w:rPr>
              <w:t>Gelli ddarganfod mwy am fywyd ein nawddsant, Dewi, gyda'r ap dwyieithog yma.</w:t>
            </w:r>
          </w:p>
        </w:tc>
      </w:tr>
      <w:tr w:rsidR="6C001D7E" w:rsidTr="78DBFA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866775" cy="866775"/>
                  <wp:effectExtent l="0" t="0" r="0" b="0"/>
                  <wp:docPr id="2618844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pPr>
              <w:pStyle w:val="Heading3"/>
              <w:outlineLvl w:val="2"/>
            </w:pPr>
            <w:r w:rsidRPr="78DBFAA5">
              <w:rPr>
                <w:rFonts w:ascii="Arial" w:eastAsia="Arial" w:hAnsi="Arial" w:cs="Arial"/>
                <w:color w:val="444444"/>
              </w:rPr>
              <w:t>Ap Geiriaduron</w:t>
            </w:r>
          </w:p>
          <w:p w:rsidR="6C001D7E" w:rsidRDefault="6C001D7E" w:rsidP="6C001D7E"/>
        </w:tc>
        <w:tc>
          <w:tcPr>
            <w:tcW w:w="1065" w:type="dxa"/>
          </w:tcPr>
          <w:p w:rsidR="6C001D7E" w:rsidRDefault="78DBFAA5" w:rsidP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Gellir ddangos i blant 4+</w:t>
            </w:r>
          </w:p>
        </w:tc>
        <w:tc>
          <w:tcPr>
            <w:tcW w:w="1755" w:type="dxa"/>
          </w:tcPr>
          <w:p w:rsidR="6C001D7E" w:rsidRDefault="6C001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30605" cy="469265"/>
                  <wp:effectExtent l="0" t="0" r="0" b="6985"/>
                  <wp:docPr id="176266928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6C001D7E" w:rsidRDefault="78DBFA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color w:val="444444"/>
              </w:rPr>
              <w:t>Mae Ap Geiriaduron yn eiriadur Saesneg-Cymraeg/Cymraeg Saesneg ar gyfer Android, iPad a’r iPhone.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1247775" cy="935831"/>
                  <wp:effectExtent l="0" t="0" r="0" b="0"/>
                  <wp:docPr id="68101764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935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6C001D7E" w:rsidP="6C001D7E">
            <w:r>
              <w:t>Welsh-English Picture Dictionary</w:t>
            </w:r>
          </w:p>
        </w:tc>
        <w:tc>
          <w:tcPr>
            <w:tcW w:w="1065" w:type="dxa"/>
          </w:tcPr>
          <w:p w:rsidR="6C001D7E" w:rsidRDefault="78DBFAA5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Gellir ddangos i blant 4+</w:t>
            </w:r>
          </w:p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(£2.25)</w:t>
            </w:r>
          </w:p>
        </w:tc>
        <w:tc>
          <w:tcPr>
            <w:tcW w:w="1755" w:type="dxa"/>
          </w:tcPr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570" w:type="dxa"/>
          </w:tcPr>
          <w:p w:rsidR="6C001D7E" w:rsidRDefault="78DBFAA5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color w:val="444444"/>
              </w:rPr>
              <w:t>Geiriadur</w:t>
            </w:r>
          </w:p>
        </w:tc>
      </w:tr>
    </w:tbl>
    <w:p w:rsidR="00A10249" w:rsidRDefault="00A10249"/>
    <w:p w:rsidR="6C001D7E" w:rsidRDefault="78DBFAA5" w:rsidP="6C001D7E">
      <w:pPr>
        <w:jc w:val="center"/>
      </w:pPr>
      <w:r w:rsidRPr="78DBFAA5">
        <w:rPr>
          <w:rFonts w:ascii="Arial Black" w:eastAsia="Arial Black" w:hAnsi="Arial Black" w:cs="Arial Black"/>
          <w:sz w:val="36"/>
          <w:szCs w:val="36"/>
        </w:rPr>
        <w:t>E-lyfrau</w:t>
      </w:r>
      <w:r w:rsidRPr="78DBFAA5">
        <w:rPr>
          <w:sz w:val="36"/>
          <w:szCs w:val="36"/>
        </w:rPr>
        <w:t xml:space="preserve"> </w:t>
      </w:r>
    </w:p>
    <w:p w:rsidR="6C001D7E" w:rsidRDefault="00BA5BFA" w:rsidP="6C001D7E">
      <w:pPr>
        <w:jc w:val="center"/>
      </w:pPr>
      <w:hyperlink r:id="rId81">
        <w:r w:rsidR="6C001D7E" w:rsidRPr="6C001D7E">
          <w:rPr>
            <w:rStyle w:val="Hyperlink"/>
            <w:sz w:val="36"/>
            <w:szCs w:val="36"/>
          </w:rPr>
          <w:t>www.RILY.com</w:t>
        </w:r>
      </w:hyperlink>
    </w:p>
    <w:p w:rsidR="6C001D7E" w:rsidRDefault="00BA5BFA" w:rsidP="6C001D7E">
      <w:pPr>
        <w:jc w:val="center"/>
      </w:pPr>
      <w:hyperlink r:id="rId82">
        <w:r w:rsidR="6C001D7E" w:rsidRPr="6C001D7E">
          <w:rPr>
            <w:rStyle w:val="Hyperlink"/>
            <w:sz w:val="36"/>
            <w:szCs w:val="36"/>
          </w:rPr>
          <w:t>www.gwales.com</w:t>
        </w:r>
      </w:hyperlink>
      <w:r w:rsidR="6C001D7E" w:rsidRPr="6C001D7E">
        <w:rPr>
          <w:sz w:val="36"/>
          <w:szCs w:val="36"/>
        </w:rPr>
        <w:t xml:space="preserve"> </w:t>
      </w:r>
    </w:p>
    <w:p w:rsidR="6C001D7E" w:rsidRDefault="78DBFAA5" w:rsidP="6C001D7E">
      <w:pPr>
        <w:jc w:val="center"/>
      </w:pPr>
      <w:r w:rsidRPr="78DBFAA5">
        <w:rPr>
          <w:sz w:val="36"/>
          <w:szCs w:val="36"/>
        </w:rPr>
        <w:t>E-lyfrau ar gael mewn llyfrgelloedd.</w:t>
      </w:r>
    </w:p>
    <w:tbl>
      <w:tblPr>
        <w:tblStyle w:val="GridTable1LightAccent1"/>
        <w:tblW w:w="0" w:type="auto"/>
        <w:tblLook w:val="04A0" w:firstRow="1" w:lastRow="0" w:firstColumn="1" w:lastColumn="0" w:noHBand="0" w:noVBand="1"/>
      </w:tblPr>
      <w:tblGrid>
        <w:gridCol w:w="1971"/>
        <w:gridCol w:w="5925"/>
        <w:gridCol w:w="1346"/>
      </w:tblGrid>
      <w:tr w:rsidR="6C001D7E" w:rsidTr="78DBFA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6C001D7E" w:rsidRDefault="78DBFAA5" w:rsidP="6C001D7E">
            <w:r w:rsidRPr="78DBFAA5">
              <w:rPr>
                <w:sz w:val="36"/>
                <w:szCs w:val="36"/>
              </w:rPr>
              <w:t>Enw</w:t>
            </w:r>
          </w:p>
        </w:tc>
        <w:tc>
          <w:tcPr>
            <w:tcW w:w="5970" w:type="dxa"/>
          </w:tcPr>
          <w:p w:rsidR="6C001D7E" w:rsidRDefault="78DBFAA5" w:rsidP="6C001D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sz w:val="36"/>
                <w:szCs w:val="36"/>
              </w:rPr>
              <w:t>Gwybodaeth</w:t>
            </w:r>
          </w:p>
        </w:tc>
        <w:tc>
          <w:tcPr>
            <w:tcW w:w="1350" w:type="dxa"/>
          </w:tcPr>
          <w:p w:rsidR="6C001D7E" w:rsidRDefault="78DBFAA5" w:rsidP="6C001D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sz w:val="36"/>
                <w:szCs w:val="36"/>
              </w:rPr>
              <w:t>Pris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790575" cy="1238250"/>
                  <wp:effectExtent l="0" t="0" r="0" b="0"/>
                  <wp:docPr id="69268668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Dannyu Pencampwr y Byd</w:t>
            </w:r>
          </w:p>
        </w:tc>
        <w:tc>
          <w:tcPr>
            <w:tcW w:w="5970" w:type="dxa"/>
          </w:tcPr>
          <w:p w:rsidR="6C001D7E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I Danny, ei dad yw'r tad mwyaf rhyfeddol a chyffrous yn y byd. Mae bywyd yn hapus ac yn dawel yn eu carafan sipsi, ond un diwrnod mae Danny'n darganfod bod ei dad wedi bod yn torri'r gyfraith. Ar ben hynny, mae'n rhaid i Danny ymuno â'i dad cyn hir wrth iddyn nhw geisio rhoi cynllwyn mentrus a drygionus ar waith yn erbyn Mr Victor Hazell, dyn ofnadwy a wyneb mawr coch ganddo ...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C001D7E">
              <w:rPr>
                <w:sz w:val="36"/>
                <w:szCs w:val="36"/>
              </w:rPr>
              <w:t>£6.99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628650" cy="952500"/>
                  <wp:effectExtent l="0" t="0" r="0" b="0"/>
                  <wp:docPr id="162398222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CMM (Yr)</w:t>
            </w:r>
          </w:p>
        </w:tc>
        <w:tc>
          <w:tcPr>
            <w:tcW w:w="5970" w:type="dxa"/>
          </w:tcPr>
          <w:p w:rsidR="6C001D7E" w:rsidRDefault="78DBFAA5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Addasiad Cymraeg o The BFG, stori anhygoel gan awdur llyfrau plant poblogaidd iawn yn sôn am ffrind gorau Sophie, sef y CMM, cawr mawr caredig sy'n defnyddio rhai geiriau hynod; i ddarllenwyr 8-11 oed. 72 llun du-a-gwyn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C001D7E">
              <w:rPr>
                <w:sz w:val="36"/>
                <w:szCs w:val="36"/>
              </w:rPr>
              <w:t>£5.99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628650" cy="942975"/>
                  <wp:effectExtent l="0" t="0" r="0" b="0"/>
                  <wp:docPr id="103648955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James a'r Eirinen Wlanog</w:t>
            </w:r>
          </w:p>
        </w:tc>
        <w:tc>
          <w:tcPr>
            <w:tcW w:w="5970" w:type="dxa"/>
          </w:tcPr>
          <w:p w:rsidR="6C001D7E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Addasiad Cymraeg o James and the Giant Peach, sy'n dilyn anturiaethau anhygoel James wedi iddo dderbyn bag yn llawn tafodau crocodeil hud er mwyn dianc rhag ei ddwy fodryb greulon. Addas i ddarllenwyr 7-11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C001D7E">
              <w:rPr>
                <w:sz w:val="36"/>
                <w:szCs w:val="36"/>
              </w:rPr>
              <w:t>£5.99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619125" cy="971550"/>
                  <wp:effectExtent l="0" t="0" r="0" b="0"/>
                  <wp:docPr id="181202266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6C001D7E" w:rsidP="6C001D7E">
            <w:r>
              <w:t>Matilda</w:t>
            </w:r>
          </w:p>
        </w:tc>
        <w:tc>
          <w:tcPr>
            <w:tcW w:w="5970" w:type="dxa"/>
          </w:tcPr>
          <w:p w:rsidR="6C001D7E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Addasiad Cymraeg o Matilda gan Roald Dahl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C001D7E">
              <w:rPr>
                <w:sz w:val="36"/>
                <w:szCs w:val="36"/>
              </w:rPr>
              <w:t>£5.99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762000" cy="1200150"/>
                  <wp:effectExtent l="0" t="0" r="0" b="0"/>
                  <wp:docPr id="150347855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Charlie a'r Ffactri Siocled</w:t>
            </w:r>
          </w:p>
        </w:tc>
        <w:tc>
          <w:tcPr>
            <w:tcW w:w="5970" w:type="dxa"/>
          </w:tcPr>
          <w:p w:rsidR="6C001D7E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Addasiad Cymraeg o Charlie and the Chocolate Factory, stori anhygoel gan awdur llyfrau plant poblogaidd iawn yn sôn am Charlie Bucket, bachgen bach tlawd sy'n ymweld â ffatri siocled ryfeddol Mr Wili Wonka; i ddarllenwyr 8-11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C001D7E">
              <w:rPr>
                <w:sz w:val="36"/>
                <w:szCs w:val="36"/>
              </w:rPr>
              <w:t>£6.99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790575" cy="1171575"/>
                  <wp:effectExtent l="0" t="0" r="0" b="0"/>
                  <wp:docPr id="20282576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Indeg y dylwythen deg</w:t>
            </w:r>
          </w:p>
        </w:tc>
        <w:tc>
          <w:tcPr>
            <w:tcW w:w="5970" w:type="dxa"/>
          </w:tcPr>
          <w:p w:rsidR="6C001D7E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Dilyna dylwythen deg i ben draw'r enfys! Mae Indeg, y Dylwythen Deg Indigo, yn llawn direidi, fel arfer. Fe fydd yn rhaid i Siriol a Catrin hedfan i Wlad y Losin er mwyn dod â hi'n ôl at ei chwiorydd.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C001D7E">
              <w:rPr>
                <w:sz w:val="36"/>
                <w:szCs w:val="36"/>
              </w:rPr>
              <w:t>£3.99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781050" cy="1200150"/>
                  <wp:effectExtent l="0" t="0" r="0" b="0"/>
                  <wp:docPr id="152872654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>
            <w:r w:rsidRPr="78DBFAA5">
              <w:rPr>
                <w:rFonts w:ascii="Arial" w:eastAsia="Arial" w:hAnsi="Arial" w:cs="Arial"/>
              </w:rPr>
              <w:t xml:space="preserve">Tagus y Ceffyl-Ddyn  cyfres Byd y Bwystfilod 4 </w:t>
            </w:r>
          </w:p>
        </w:tc>
        <w:tc>
          <w:tcPr>
            <w:tcW w:w="5970" w:type="dxa"/>
          </w:tcPr>
          <w:p w:rsidR="6C001D7E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Mae angen arwr ar Afantia. Wedi eu melltithio gan swyn dewin dieflig, mae'r bwystfilod hudol fu'n gwarchod y tir unwaith, bellach yn ei ddinistrio. Mae Tagus, y ceffyl-ddyn yn dychryn pobl ac anifeiliaid y gwastadiroedd - all Tom ei rwystro?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C001D7E">
              <w:rPr>
                <w:sz w:val="36"/>
                <w:szCs w:val="36"/>
              </w:rPr>
              <w:t>£4.99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762000" cy="1076325"/>
                  <wp:effectExtent l="0" t="0" r="0" b="0"/>
                  <wp:docPr id="105762944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78DBFAA5" w:rsidP="6C001D7E">
            <w:r>
              <w:t>Na, Nel Ha! Ha!</w:t>
            </w:r>
          </w:p>
        </w:tc>
        <w:tc>
          <w:tcPr>
            <w:tcW w:w="5970" w:type="dxa"/>
          </w:tcPr>
          <w:p w:rsidR="6C001D7E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 xml:space="preserve">Dilyniant i'r gyfrol boblogaidd, </w:t>
            </w:r>
            <w:r w:rsidRPr="78DBFAA5">
              <w:rPr>
                <w:rFonts w:ascii="Arial" w:eastAsia="Arial" w:hAnsi="Arial" w:cs="Arial"/>
                <w:i/>
                <w:iCs/>
                <w:sz w:val="24"/>
                <w:szCs w:val="24"/>
              </w:rPr>
              <w:t>Na, Nel!</w:t>
            </w:r>
            <w:r w:rsidRPr="78DBFAA5">
              <w:rPr>
                <w:rFonts w:ascii="Arial" w:eastAsia="Arial" w:hAnsi="Arial" w:cs="Arial"/>
                <w:sz w:val="24"/>
                <w:szCs w:val="24"/>
              </w:rPr>
              <w:t>. Mae'r gyfrol wedi'i hanelu at ddarllenwyr 6-8 oed ac mae'n addas ar gyfer rhiant/athro i'w darllen i blant 5-10 oed. Cynhwysir tair stori ddigri arall am y ferch fach ddireidus sydd byth yn gwran</w:t>
            </w:r>
            <w:r w:rsidRPr="78DBFAA5">
              <w:rPr>
                <w:rFonts w:ascii="Arial" w:eastAsia="Arial" w:hAnsi="Arial" w:cs="Arial"/>
                <w:color w:val="FFFFFF" w:themeColor="background1"/>
                <w:sz w:val="24"/>
                <w:szCs w:val="24"/>
              </w:rPr>
              <w:t>do!</w:t>
            </w: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C001D7E">
              <w:rPr>
                <w:sz w:val="36"/>
                <w:szCs w:val="36"/>
              </w:rPr>
              <w:t>£3.99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6C001D7E" w:rsidRDefault="6C001D7E">
            <w:r>
              <w:rPr>
                <w:noProof/>
                <w:lang w:val="en-US"/>
              </w:rPr>
              <w:drawing>
                <wp:inline distT="0" distB="0" distL="0" distR="0">
                  <wp:extent cx="838200" cy="1133475"/>
                  <wp:effectExtent l="0" t="0" r="0" b="0"/>
                  <wp:docPr id="2056595007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001D7E" w:rsidRDefault="00BA5BFA">
            <w:hyperlink r:id="rId92">
              <w:r w:rsidR="6C001D7E" w:rsidRPr="6C001D7E">
                <w:rPr>
                  <w:rStyle w:val="Hyperlink"/>
                  <w:rFonts w:ascii="Arial" w:eastAsia="Arial" w:hAnsi="Arial" w:cs="Arial"/>
                  <w:color w:val="auto"/>
                </w:rPr>
                <w:t>Cyfres Wenfro: Ar Gof a Chadw</w:t>
              </w:r>
            </w:hyperlink>
          </w:p>
        </w:tc>
        <w:tc>
          <w:tcPr>
            <w:tcW w:w="5970" w:type="dxa"/>
          </w:tcPr>
          <w:p w:rsidR="6C001D7E" w:rsidRDefault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6C001D7E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 xml:space="preserve">Rhan o gyfres hwyliog i'r cyfnod sylfaen am y byd gwyrdd ac ailgylchu yn greadig. </w:t>
            </w:r>
          </w:p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6C001D7E" w:rsidRDefault="78DBFAA5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Arial" w:eastAsia="Arial" w:hAnsi="Arial" w:cs="Arial"/>
                <w:sz w:val="24"/>
                <w:szCs w:val="24"/>
              </w:rPr>
              <w:t>6 llyfr yn y gyfres.</w:t>
            </w:r>
          </w:p>
          <w:p w:rsidR="6C001D7E" w:rsidRDefault="00BA5B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93">
              <w:r w:rsidR="78DBFAA5" w:rsidRPr="78DBFAA5">
                <w:rPr>
                  <w:rStyle w:val="Hyperlink"/>
                  <w:rFonts w:ascii="Arial" w:eastAsia="Arial" w:hAnsi="Arial" w:cs="Arial"/>
                  <w:color w:val="auto"/>
                  <w:sz w:val="24"/>
                  <w:szCs w:val="24"/>
                  <w:u w:val="none"/>
                </w:rPr>
                <w:t>Ar Gof a Chadw</w:t>
              </w:r>
            </w:hyperlink>
          </w:p>
          <w:p w:rsidR="6C001D7E" w:rsidRDefault="00BA5B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94">
              <w:r w:rsidR="78DBFAA5" w:rsidRPr="78DBFAA5">
                <w:rPr>
                  <w:rStyle w:val="Hyperlink"/>
                  <w:rFonts w:ascii="Arial" w:eastAsia="Arial" w:hAnsi="Arial" w:cs="Arial"/>
                  <w:color w:val="auto"/>
                  <w:sz w:val="24"/>
                  <w:szCs w:val="24"/>
                  <w:u w:val="none"/>
                </w:rPr>
                <w:t>Yr Helfa Drysor</w:t>
              </w:r>
            </w:hyperlink>
          </w:p>
          <w:p w:rsidR="6C001D7E" w:rsidRDefault="00BA5B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95">
              <w:r w:rsidR="78DBFAA5" w:rsidRPr="78DBFAA5">
                <w:rPr>
                  <w:rStyle w:val="Hyperlink"/>
                  <w:rFonts w:ascii="Arial" w:eastAsia="Arial" w:hAnsi="Arial" w:cs="Arial"/>
                  <w:color w:val="auto"/>
                  <w:sz w:val="24"/>
                  <w:szCs w:val="24"/>
                  <w:u w:val="none"/>
                </w:rPr>
                <w:t>Cyfrinach y Crochan</w:t>
              </w:r>
            </w:hyperlink>
          </w:p>
          <w:p w:rsidR="6C001D7E" w:rsidRDefault="00BA5B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96">
              <w:r w:rsidR="78DBFAA5" w:rsidRPr="78DBFAA5">
                <w:rPr>
                  <w:rStyle w:val="Hyperlink"/>
                  <w:rFonts w:ascii="Arial" w:eastAsia="Arial" w:hAnsi="Arial" w:cs="Arial"/>
                  <w:color w:val="auto"/>
                  <w:sz w:val="24"/>
                  <w:szCs w:val="24"/>
                  <w:u w:val="none"/>
                </w:rPr>
                <w:t>Gwlân Nid Tân</w:t>
              </w:r>
            </w:hyperlink>
          </w:p>
          <w:p w:rsidR="6C001D7E" w:rsidRDefault="00BA5B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97">
              <w:r w:rsidR="78DBFAA5" w:rsidRPr="78DBFAA5">
                <w:rPr>
                  <w:rStyle w:val="Hyperlink"/>
                  <w:rFonts w:ascii="Arial" w:eastAsia="Arial" w:hAnsi="Arial" w:cs="Arial"/>
                  <w:color w:val="auto"/>
                  <w:sz w:val="24"/>
                  <w:szCs w:val="24"/>
                  <w:u w:val="none"/>
                </w:rPr>
                <w:t>Parti Barti</w:t>
              </w:r>
            </w:hyperlink>
          </w:p>
          <w:p w:rsidR="6C001D7E" w:rsidRDefault="00BA5B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98">
              <w:r w:rsidR="78DBFAA5" w:rsidRPr="78DBFAA5">
                <w:rPr>
                  <w:rStyle w:val="Hyperlink"/>
                  <w:rFonts w:ascii="Arial" w:eastAsia="Arial" w:hAnsi="Arial" w:cs="Arial"/>
                  <w:color w:val="auto"/>
                  <w:sz w:val="24"/>
                  <w:szCs w:val="24"/>
                </w:rPr>
                <w:t xml:space="preserve"> </w:t>
              </w:r>
              <w:r w:rsidR="78DBFAA5" w:rsidRPr="78DBFAA5">
                <w:rPr>
                  <w:rStyle w:val="Hyperlink"/>
                  <w:rFonts w:ascii="Arial" w:eastAsia="Arial" w:hAnsi="Arial" w:cs="Arial"/>
                  <w:color w:val="auto"/>
                  <w:sz w:val="24"/>
                  <w:szCs w:val="24"/>
                  <w:u w:val="none"/>
                </w:rPr>
                <w:t>Llanast Llwyr</w:t>
              </w:r>
            </w:hyperlink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C001D7E">
              <w:rPr>
                <w:sz w:val="36"/>
                <w:szCs w:val="36"/>
              </w:rPr>
              <w:t>£4.99</w:t>
            </w:r>
          </w:p>
        </w:tc>
      </w:tr>
      <w:tr w:rsidR="6C001D7E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6C001D7E" w:rsidRDefault="6C001D7E" w:rsidP="6C001D7E"/>
        </w:tc>
        <w:tc>
          <w:tcPr>
            <w:tcW w:w="5970" w:type="dxa"/>
          </w:tcPr>
          <w:p w:rsidR="6C001D7E" w:rsidRDefault="6C001D7E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50" w:type="dxa"/>
          </w:tcPr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6C001D7E" w:rsidRDefault="6C001D7E" w:rsidP="6C001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78DBFAA5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78DBFAA5" w:rsidRDefault="78DBFAA5" w:rsidP="78DBFAA5"/>
        </w:tc>
        <w:tc>
          <w:tcPr>
            <w:tcW w:w="5970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b/>
                <w:bCs/>
                <w:sz w:val="28"/>
                <w:szCs w:val="28"/>
                <w:u w:val="single"/>
              </w:rPr>
              <w:t>Mae’r eLyfrau canlynol ar gael i’w lawrlwytho am ddim o’r iBooks Store: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78DBFAA5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78DBFAA5" w:rsidRDefault="78DBFAA5">
            <w:r>
              <w:rPr>
                <w:noProof/>
                <w:lang w:val="en-US"/>
              </w:rPr>
              <w:drawing>
                <wp:inline distT="0" distB="0" distL="0" distR="0">
                  <wp:extent cx="1114425" cy="859990"/>
                  <wp:effectExtent l="0" t="0" r="0" b="0"/>
                  <wp:docPr id="129560308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859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00BA5BFA">
            <w:hyperlink r:id="rId100">
              <w:r w:rsidR="78DBFAA5" w:rsidRPr="78DBFAA5">
                <w:rPr>
                  <w:rStyle w:val="Hyperlink"/>
                  <w:rFonts w:ascii="Calibri" w:eastAsia="Calibri" w:hAnsi="Calibri" w:cs="Calibri"/>
                  <w:color w:val="auto"/>
                </w:rPr>
                <w:t>Stori Branwen</w:t>
              </w:r>
            </w:hyperlink>
          </w:p>
        </w:tc>
        <w:tc>
          <w:tcPr>
            <w:tcW w:w="5970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 xml:space="preserve">Stori Branwen CA2 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 ddim</w:t>
            </w:r>
          </w:p>
        </w:tc>
      </w:tr>
      <w:tr w:rsidR="78DBFAA5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78DBFAA5" w:rsidRDefault="78DBFAA5">
            <w:r>
              <w:rPr>
                <w:noProof/>
                <w:lang w:val="en-US"/>
              </w:rPr>
              <w:drawing>
                <wp:inline distT="0" distB="0" distL="0" distR="0">
                  <wp:extent cx="1114425" cy="859990"/>
                  <wp:effectExtent l="0" t="0" r="0" b="0"/>
                  <wp:docPr id="123167715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859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00BA5BFA">
            <w:hyperlink r:id="rId101">
              <w:r w:rsidR="78DBFAA5" w:rsidRPr="78DBFAA5">
                <w:rPr>
                  <w:rStyle w:val="Hyperlink"/>
                  <w:rFonts w:ascii="Calibri" w:eastAsia="Calibri" w:hAnsi="Calibri" w:cs="Calibri"/>
                  <w:color w:val="auto"/>
                </w:rPr>
                <w:t>Stori Branwen</w:t>
              </w:r>
            </w:hyperlink>
          </w:p>
        </w:tc>
        <w:tc>
          <w:tcPr>
            <w:tcW w:w="5970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Stori Branwen - Fersiwn Haws, CS/CA2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 ddim</w:t>
            </w:r>
          </w:p>
        </w:tc>
      </w:tr>
      <w:tr w:rsidR="78DBFAA5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78DBFAA5" w:rsidRDefault="78DBFAA5">
            <w:r>
              <w:rPr>
                <w:noProof/>
                <w:lang w:val="en-US"/>
              </w:rPr>
              <w:drawing>
                <wp:inline distT="0" distB="0" distL="0" distR="0">
                  <wp:extent cx="1009650" cy="1310959"/>
                  <wp:effectExtent l="0" t="0" r="0" b="0"/>
                  <wp:docPr id="1043397129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310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00BA5BFA">
            <w:hyperlink r:id="rId103">
              <w:r w:rsidR="78DBFAA5" w:rsidRPr="78DBFAA5">
                <w:rPr>
                  <w:rStyle w:val="Hyperlink"/>
                  <w:rFonts w:ascii="Calibri" w:eastAsia="Calibri" w:hAnsi="Calibri" w:cs="Calibri"/>
                  <w:color w:val="auto"/>
                </w:rPr>
                <w:t>e-Lyfr Maths – Pwyso a Mesur</w:t>
              </w:r>
            </w:hyperlink>
          </w:p>
        </w:tc>
        <w:tc>
          <w:tcPr>
            <w:tcW w:w="5970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Mae’r e-Lyfrau yn y gyfres yma wedi eu selio ar set Matiau Mathamateg greuwyd gan gwmni CYNNAL.</w:t>
            </w:r>
          </w:p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Mathemateg CA2, gyda phwyslais ar bwyso a mesur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 ddim</w:t>
            </w:r>
          </w:p>
        </w:tc>
      </w:tr>
      <w:tr w:rsidR="78DBFAA5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78DBFAA5" w:rsidRDefault="78DBFAA5">
            <w:r>
              <w:rPr>
                <w:noProof/>
                <w:lang w:val="en-US"/>
              </w:rPr>
              <w:drawing>
                <wp:inline distT="0" distB="0" distL="0" distR="0">
                  <wp:extent cx="1019175" cy="1348115"/>
                  <wp:effectExtent l="0" t="0" r="0" b="0"/>
                  <wp:docPr id="30030663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348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Ffracsiynnau</w:t>
            </w:r>
          </w:p>
        </w:tc>
        <w:tc>
          <w:tcPr>
            <w:tcW w:w="5970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 xml:space="preserve"> Yn y llyfr yma, cyflwynir ffracsiynau. Mae’r llyfr yn cynnwys nifer o weithgareddau rhyngweithiol i brofi dealltwriaeth y disgyblion.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 ddim</w:t>
            </w:r>
          </w:p>
        </w:tc>
      </w:tr>
      <w:tr w:rsidR="78DBFAA5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78DBFAA5" w:rsidRDefault="78DBFAA5">
            <w:r>
              <w:rPr>
                <w:noProof/>
                <w:lang w:val="en-US"/>
              </w:rPr>
              <w:drawing>
                <wp:inline distT="0" distB="0" distL="0" distR="0">
                  <wp:extent cx="1005502" cy="1333500"/>
                  <wp:effectExtent l="0" t="0" r="0" b="0"/>
                  <wp:docPr id="128487032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502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Amser</w:t>
            </w:r>
          </w:p>
        </w:tc>
        <w:tc>
          <w:tcPr>
            <w:tcW w:w="5970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Mathemateg CA2, gyda phwyslais ar amser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 ddim</w:t>
            </w:r>
          </w:p>
        </w:tc>
      </w:tr>
      <w:tr w:rsidR="78DBFAA5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78DBFAA5" w:rsidRDefault="78DBFAA5">
            <w:r>
              <w:rPr>
                <w:noProof/>
                <w:lang w:val="en-US"/>
              </w:rPr>
              <w:drawing>
                <wp:inline distT="0" distB="0" distL="0" distR="0">
                  <wp:extent cx="1053294" cy="1369282"/>
                  <wp:effectExtent l="0" t="0" r="0" b="0"/>
                  <wp:docPr id="203604677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294" cy="1369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Arian</w:t>
            </w:r>
          </w:p>
        </w:tc>
        <w:tc>
          <w:tcPr>
            <w:tcW w:w="5970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Yn y llyfr yma, cyflwynir arian, llog ac elw. Mae’r llyfr yn cynnwys nifer o weithgareddau rhyngweithiol i brofi dealltwriaeth y disgyblion.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 ddim</w:t>
            </w:r>
          </w:p>
        </w:tc>
      </w:tr>
      <w:tr w:rsidR="78DBFAA5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78DBFAA5" w:rsidRDefault="78DBFAA5">
            <w:r>
              <w:rPr>
                <w:noProof/>
                <w:lang w:val="en-US"/>
              </w:rPr>
              <w:drawing>
                <wp:inline distT="0" distB="0" distL="0" distR="0">
                  <wp:extent cx="1019175" cy="765577"/>
                  <wp:effectExtent l="0" t="0" r="0" b="0"/>
                  <wp:docPr id="1012564903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765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00BA5BFA">
            <w:hyperlink r:id="rId108">
              <w:r w:rsidR="78DBFAA5" w:rsidRPr="78DBFAA5">
                <w:rPr>
                  <w:rStyle w:val="Hyperlink"/>
                  <w:rFonts w:ascii="Calibri" w:eastAsia="Calibri" w:hAnsi="Calibri" w:cs="Calibri"/>
                  <w:color w:val="auto"/>
                </w:rPr>
                <w:t>Gwylia dy hun Gwion!</w:t>
              </w:r>
            </w:hyperlink>
          </w:p>
        </w:tc>
        <w:tc>
          <w:tcPr>
            <w:tcW w:w="5970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Nofel wreiddiol, gyda chwestiynau tebyg o ran strwythur i’r Profion Darllen Cenedlaethol, wedi ei anelu at ddisgyblion CA2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 ddim</w:t>
            </w:r>
          </w:p>
        </w:tc>
      </w:tr>
      <w:tr w:rsidR="78DBFAA5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78DBFAA5" w:rsidRDefault="78DBFAA5">
            <w:r>
              <w:rPr>
                <w:noProof/>
                <w:lang w:val="en-US"/>
              </w:rPr>
              <w:drawing>
                <wp:inline distT="0" distB="0" distL="0" distR="0">
                  <wp:extent cx="1057275" cy="770232"/>
                  <wp:effectExtent l="0" t="0" r="0" b="0"/>
                  <wp:docPr id="184528347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770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00BA5BFA">
            <w:hyperlink r:id="rId110">
              <w:r w:rsidR="78DBFAA5" w:rsidRPr="78DBFAA5">
                <w:rPr>
                  <w:rStyle w:val="Hyperlink"/>
                  <w:rFonts w:ascii="Calibri" w:eastAsia="Calibri" w:hAnsi="Calibri" w:cs="Calibri"/>
                  <w:color w:val="000000" w:themeColor="text1"/>
                </w:rPr>
                <w:t>E-lyfr Llythrennedd</w:t>
              </w:r>
            </w:hyperlink>
          </w:p>
        </w:tc>
        <w:tc>
          <w:tcPr>
            <w:tcW w:w="5970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eLyfr rhyngweithiol i wella llythrennedd Cymraeg, yn addas ar gyfer disgyblion CA2/CA3/CA4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 ddim</w:t>
            </w:r>
          </w:p>
        </w:tc>
      </w:tr>
      <w:tr w:rsidR="78DBFAA5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78DBFAA5" w:rsidRDefault="78DBFAA5">
            <w:r>
              <w:rPr>
                <w:noProof/>
                <w:lang w:val="en-US"/>
              </w:rPr>
              <w:drawing>
                <wp:inline distT="0" distB="0" distL="0" distR="0">
                  <wp:extent cx="1009650" cy="724991"/>
                  <wp:effectExtent l="0" t="0" r="0" b="0"/>
                  <wp:docPr id="158727628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724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00BA5BFA">
            <w:hyperlink r:id="rId112">
              <w:r w:rsidR="78DBFAA5" w:rsidRPr="78DBFAA5">
                <w:rPr>
                  <w:rStyle w:val="Hyperlink"/>
                  <w:rFonts w:ascii="Calibri" w:eastAsia="Calibri" w:hAnsi="Calibri" w:cs="Calibri"/>
                  <w:color w:val="auto"/>
                </w:rPr>
                <w:t>On Y Va 1</w:t>
              </w:r>
            </w:hyperlink>
          </w:p>
        </w:tc>
        <w:tc>
          <w:tcPr>
            <w:tcW w:w="5970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Cyflwyno Ffrangeg i ddisgyblion CA2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 ddim</w:t>
            </w:r>
          </w:p>
        </w:tc>
      </w:tr>
      <w:tr w:rsidR="78DBFAA5" w:rsidTr="78DBFA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8" w:type="dxa"/>
          </w:tcPr>
          <w:p w:rsidR="78DBFAA5" w:rsidRDefault="78DBFAA5">
            <w:r>
              <w:rPr>
                <w:noProof/>
                <w:lang w:val="en-US"/>
              </w:rPr>
              <w:drawing>
                <wp:inline distT="0" distB="0" distL="0" distR="0">
                  <wp:extent cx="981075" cy="715920"/>
                  <wp:effectExtent l="0" t="0" r="0" b="0"/>
                  <wp:docPr id="149466214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71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8DBFAA5" w:rsidRDefault="78DBFAA5">
            <w:r w:rsidRPr="78DBFAA5">
              <w:rPr>
                <w:rFonts w:ascii="Calibri" w:eastAsia="Calibri" w:hAnsi="Calibri" w:cs="Calibri"/>
              </w:rPr>
              <w:t>On Y Va 2</w:t>
            </w:r>
          </w:p>
        </w:tc>
        <w:tc>
          <w:tcPr>
            <w:tcW w:w="5970" w:type="dxa"/>
          </w:tcPr>
          <w:p w:rsidR="78DBFAA5" w:rsidRDefault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8DBFAA5">
              <w:rPr>
                <w:rFonts w:ascii="Calibri" w:eastAsia="Calibri" w:hAnsi="Calibri" w:cs="Calibri"/>
                <w:sz w:val="28"/>
                <w:szCs w:val="28"/>
              </w:rPr>
              <w:t>Cyflwyno Ffrangeg i ddisgyblion CA2</w:t>
            </w:r>
          </w:p>
        </w:tc>
        <w:tc>
          <w:tcPr>
            <w:tcW w:w="1350" w:type="dxa"/>
          </w:tcPr>
          <w:p w:rsidR="78DBFAA5" w:rsidRDefault="78DBFAA5" w:rsidP="78DBF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 ddim</w:t>
            </w:r>
          </w:p>
        </w:tc>
      </w:tr>
    </w:tbl>
    <w:p w:rsidR="6C001D7E" w:rsidRDefault="6C001D7E"/>
    <w:sectPr w:rsidR="6C001D7E" w:rsidSect="00F751FE">
      <w:headerReference w:type="default" r:id="rId114"/>
      <w:footerReference w:type="default" r:id="rId1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E9F" w:rsidRDefault="00AE0E9F">
      <w:pPr>
        <w:spacing w:after="0" w:line="240" w:lineRule="auto"/>
      </w:pPr>
      <w:r>
        <w:separator/>
      </w:r>
    </w:p>
  </w:endnote>
  <w:endnote w:type="continuationSeparator" w:id="0">
    <w:p w:rsidR="00AE0E9F" w:rsidRDefault="00AE0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6A5BF2F9" w:rsidTr="6A5BF2F9">
      <w:tc>
        <w:tcPr>
          <w:tcW w:w="3009" w:type="dxa"/>
        </w:tcPr>
        <w:p w:rsidR="6A5BF2F9" w:rsidRDefault="6A5BF2F9" w:rsidP="6A5BF2F9">
          <w:pPr>
            <w:pStyle w:val="Header"/>
            <w:ind w:left="-115"/>
          </w:pPr>
        </w:p>
      </w:tc>
      <w:tc>
        <w:tcPr>
          <w:tcW w:w="3009" w:type="dxa"/>
        </w:tcPr>
        <w:p w:rsidR="6A5BF2F9" w:rsidRDefault="6A5BF2F9" w:rsidP="6A5BF2F9">
          <w:pPr>
            <w:pStyle w:val="Header"/>
            <w:jc w:val="center"/>
          </w:pPr>
        </w:p>
      </w:tc>
      <w:tc>
        <w:tcPr>
          <w:tcW w:w="3009" w:type="dxa"/>
        </w:tcPr>
        <w:p w:rsidR="6A5BF2F9" w:rsidRDefault="6A5BF2F9" w:rsidP="6A5BF2F9">
          <w:pPr>
            <w:pStyle w:val="Header"/>
            <w:ind w:right="-115"/>
            <w:jc w:val="right"/>
          </w:pPr>
        </w:p>
      </w:tc>
    </w:tr>
  </w:tbl>
  <w:p w:rsidR="6A5BF2F9" w:rsidRDefault="6A5BF2F9" w:rsidP="6A5BF2F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E9F" w:rsidRDefault="00AE0E9F">
      <w:pPr>
        <w:spacing w:after="0" w:line="240" w:lineRule="auto"/>
      </w:pPr>
      <w:r>
        <w:separator/>
      </w:r>
    </w:p>
  </w:footnote>
  <w:footnote w:type="continuationSeparator" w:id="0">
    <w:p w:rsidR="00AE0E9F" w:rsidRDefault="00AE0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6A5BF2F9" w:rsidTr="6A5BF2F9">
      <w:tc>
        <w:tcPr>
          <w:tcW w:w="3009" w:type="dxa"/>
        </w:tcPr>
        <w:p w:rsidR="6A5BF2F9" w:rsidRDefault="00B71932" w:rsidP="6A5BF2F9">
          <w:pPr>
            <w:pStyle w:val="Header"/>
            <w:ind w:left="-115"/>
          </w:pPr>
          <w:r>
            <w:t>YGGPontybrenin</w:t>
          </w:r>
        </w:p>
      </w:tc>
      <w:tc>
        <w:tcPr>
          <w:tcW w:w="3009" w:type="dxa"/>
        </w:tcPr>
        <w:p w:rsidR="6A5BF2F9" w:rsidRDefault="6A5BF2F9" w:rsidP="6A5BF2F9">
          <w:pPr>
            <w:pStyle w:val="Header"/>
            <w:jc w:val="center"/>
          </w:pPr>
        </w:p>
      </w:tc>
      <w:tc>
        <w:tcPr>
          <w:tcW w:w="3009" w:type="dxa"/>
        </w:tcPr>
        <w:p w:rsidR="6A5BF2F9" w:rsidRDefault="6A5BF2F9" w:rsidP="6A5BF2F9">
          <w:pPr>
            <w:pStyle w:val="Header"/>
            <w:ind w:right="-115"/>
            <w:jc w:val="right"/>
          </w:pPr>
        </w:p>
      </w:tc>
    </w:tr>
  </w:tbl>
  <w:p w:rsidR="6A5BF2F9" w:rsidRDefault="6A5BF2F9" w:rsidP="6A5BF2F9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F25B1"/>
    <w:multiLevelType w:val="hybridMultilevel"/>
    <w:tmpl w:val="70DABA34"/>
    <w:lvl w:ilvl="0" w:tplc="093A7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9A4D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A626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4A97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94FF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50CD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7033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A436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7E3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E65F2D"/>
    <w:multiLevelType w:val="hybridMultilevel"/>
    <w:tmpl w:val="FB5E0956"/>
    <w:lvl w:ilvl="0" w:tplc="6E7C1D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6A13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1EF5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0A7B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4259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00D1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921F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E478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DA6C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897597"/>
    <w:multiLevelType w:val="hybridMultilevel"/>
    <w:tmpl w:val="E0469514"/>
    <w:lvl w:ilvl="0" w:tplc="B7D04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BEA5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F4E4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702D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F821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CE1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D426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D0B3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AA3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249"/>
    <w:rsid w:val="00007821"/>
    <w:rsid w:val="000466F5"/>
    <w:rsid w:val="000739A5"/>
    <w:rsid w:val="001211D8"/>
    <w:rsid w:val="00122CF0"/>
    <w:rsid w:val="00142F97"/>
    <w:rsid w:val="00174EE1"/>
    <w:rsid w:val="001761D9"/>
    <w:rsid w:val="00193C0D"/>
    <w:rsid w:val="0019710C"/>
    <w:rsid w:val="001C1AF4"/>
    <w:rsid w:val="001F4D42"/>
    <w:rsid w:val="00201474"/>
    <w:rsid w:val="00215FB1"/>
    <w:rsid w:val="002365BC"/>
    <w:rsid w:val="0027386C"/>
    <w:rsid w:val="00277CE1"/>
    <w:rsid w:val="002824E2"/>
    <w:rsid w:val="003042CC"/>
    <w:rsid w:val="00306A31"/>
    <w:rsid w:val="00320193"/>
    <w:rsid w:val="003619B7"/>
    <w:rsid w:val="003A1521"/>
    <w:rsid w:val="003E0F55"/>
    <w:rsid w:val="00421296"/>
    <w:rsid w:val="00430A04"/>
    <w:rsid w:val="00455E88"/>
    <w:rsid w:val="00465919"/>
    <w:rsid w:val="004859AE"/>
    <w:rsid w:val="00490C47"/>
    <w:rsid w:val="004B676C"/>
    <w:rsid w:val="004C4277"/>
    <w:rsid w:val="004D6ACE"/>
    <w:rsid w:val="004E0CD9"/>
    <w:rsid w:val="004E6563"/>
    <w:rsid w:val="004F1A79"/>
    <w:rsid w:val="004F5630"/>
    <w:rsid w:val="00505F4B"/>
    <w:rsid w:val="005A0F85"/>
    <w:rsid w:val="005A1E89"/>
    <w:rsid w:val="005A2269"/>
    <w:rsid w:val="005A265C"/>
    <w:rsid w:val="005D6295"/>
    <w:rsid w:val="00685D80"/>
    <w:rsid w:val="00693B3F"/>
    <w:rsid w:val="006B289D"/>
    <w:rsid w:val="006F41FD"/>
    <w:rsid w:val="00721128"/>
    <w:rsid w:val="00744E27"/>
    <w:rsid w:val="007B77B5"/>
    <w:rsid w:val="007C5F54"/>
    <w:rsid w:val="007E338B"/>
    <w:rsid w:val="007F2A57"/>
    <w:rsid w:val="008267EA"/>
    <w:rsid w:val="008511EF"/>
    <w:rsid w:val="00863FD7"/>
    <w:rsid w:val="008748DA"/>
    <w:rsid w:val="008B3E6A"/>
    <w:rsid w:val="008D3624"/>
    <w:rsid w:val="009221B2"/>
    <w:rsid w:val="00962F1F"/>
    <w:rsid w:val="00976771"/>
    <w:rsid w:val="009A6617"/>
    <w:rsid w:val="009E6BF4"/>
    <w:rsid w:val="00A10249"/>
    <w:rsid w:val="00A11F9A"/>
    <w:rsid w:val="00A345EA"/>
    <w:rsid w:val="00A450F0"/>
    <w:rsid w:val="00A57DF4"/>
    <w:rsid w:val="00A6537E"/>
    <w:rsid w:val="00AB25B5"/>
    <w:rsid w:val="00AE0E9F"/>
    <w:rsid w:val="00AF15A4"/>
    <w:rsid w:val="00B061D0"/>
    <w:rsid w:val="00B43A89"/>
    <w:rsid w:val="00B71932"/>
    <w:rsid w:val="00B9065E"/>
    <w:rsid w:val="00BA5BFA"/>
    <w:rsid w:val="00C33360"/>
    <w:rsid w:val="00CC56B3"/>
    <w:rsid w:val="00CE7D27"/>
    <w:rsid w:val="00CF09CE"/>
    <w:rsid w:val="00D054CC"/>
    <w:rsid w:val="00D07EAD"/>
    <w:rsid w:val="00D12258"/>
    <w:rsid w:val="00D3467F"/>
    <w:rsid w:val="00D3773D"/>
    <w:rsid w:val="00D57571"/>
    <w:rsid w:val="00D92EDF"/>
    <w:rsid w:val="00DD1630"/>
    <w:rsid w:val="00DE3019"/>
    <w:rsid w:val="00E017C2"/>
    <w:rsid w:val="00E65029"/>
    <w:rsid w:val="00EB655F"/>
    <w:rsid w:val="00EC777B"/>
    <w:rsid w:val="00F751FE"/>
    <w:rsid w:val="00FD038A"/>
    <w:rsid w:val="00FF4D37"/>
    <w:rsid w:val="292F8EB9"/>
    <w:rsid w:val="3E9FBBFE"/>
    <w:rsid w:val="6A5BF2F9"/>
    <w:rsid w:val="6C001D7E"/>
    <w:rsid w:val="78DBF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02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0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249"/>
    <w:rPr>
      <w:rFonts w:ascii="Tahoma" w:hAnsi="Tahoma" w:cs="Tahoma"/>
      <w:sz w:val="16"/>
      <w:szCs w:val="16"/>
    </w:rPr>
  </w:style>
  <w:style w:type="table" w:customStyle="1" w:styleId="PlainTable1">
    <w:name w:val="Plain Table 1"/>
    <w:basedOn w:val="TableNormal"/>
    <w:uiPriority w:val="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customStyle="1" w:styleId="GridTable1Light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02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0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249"/>
    <w:rPr>
      <w:rFonts w:ascii="Tahoma" w:hAnsi="Tahoma" w:cs="Tahoma"/>
      <w:sz w:val="16"/>
      <w:szCs w:val="16"/>
    </w:rPr>
  </w:style>
  <w:style w:type="table" w:customStyle="1" w:styleId="PlainTable1">
    <w:name w:val="Plain Table 1"/>
    <w:basedOn w:val="TableNormal"/>
    <w:uiPriority w:val="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customStyle="1" w:styleId="GridTable1Light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01" Type="http://schemas.openxmlformats.org/officeDocument/2006/relationships/hyperlink" Target="https://itunes.apple.com/gb/book/stori-branwen/id955851658?mt=11%22" TargetMode="External"/><Relationship Id="rId102" Type="http://schemas.openxmlformats.org/officeDocument/2006/relationships/image" Target="media/image84.png"/><Relationship Id="rId103" Type="http://schemas.openxmlformats.org/officeDocument/2006/relationships/hyperlink" Target="https://itunes.apple.com/gb/book/maths-ca2-pwyso-a-mesur/id994090342?mt=13" TargetMode="External"/><Relationship Id="rId104" Type="http://schemas.openxmlformats.org/officeDocument/2006/relationships/image" Target="media/image85.png"/><Relationship Id="rId105" Type="http://schemas.openxmlformats.org/officeDocument/2006/relationships/image" Target="media/image86.png"/><Relationship Id="rId106" Type="http://schemas.openxmlformats.org/officeDocument/2006/relationships/image" Target="media/image87.png"/><Relationship Id="rId107" Type="http://schemas.openxmlformats.org/officeDocument/2006/relationships/image" Target="media/image88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8" Type="http://schemas.openxmlformats.org/officeDocument/2006/relationships/hyperlink" Target="https://itunes.apple.com/gb/book/gwylia-dy-hun-gwion!/id956232927?mt=11" TargetMode="External"/><Relationship Id="rId109" Type="http://schemas.openxmlformats.org/officeDocument/2006/relationships/image" Target="media/image89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110" Type="http://schemas.openxmlformats.org/officeDocument/2006/relationships/hyperlink" Target="https://itunes.apple.com/gb/book/e-lyfr-llythrennedd/id950988477?mt=11" TargetMode="External"/><Relationship Id="rId90" Type="http://schemas.openxmlformats.org/officeDocument/2006/relationships/image" Target="media/image81.png"/><Relationship Id="rId91" Type="http://schemas.openxmlformats.org/officeDocument/2006/relationships/image" Target="media/image82.png"/><Relationship Id="rId92" Type="http://schemas.openxmlformats.org/officeDocument/2006/relationships/hyperlink" Target="http://www.gwales.com/bibliographic/?isbn=9781848519213&amp;tsid=4" TargetMode="External"/><Relationship Id="rId93" Type="http://schemas.openxmlformats.org/officeDocument/2006/relationships/hyperlink" Target="http://www.gwales.com/bibliographic/?isbn=9781848518537&amp;tsid=7" TargetMode="External"/><Relationship Id="rId94" Type="http://schemas.openxmlformats.org/officeDocument/2006/relationships/hyperlink" Target="http://www.gwales.com/bibliographic/?isbn=9781848518520&amp;tsid=7" TargetMode="External"/><Relationship Id="rId95" Type="http://schemas.openxmlformats.org/officeDocument/2006/relationships/hyperlink" Target="http://www.gwales.com/bibliographic/?isbn=9781848518551&amp;tsid=7" TargetMode="External"/><Relationship Id="rId96" Type="http://schemas.openxmlformats.org/officeDocument/2006/relationships/hyperlink" Target="http://www.gwales.com/bibliographic/?isbn=9781848518544&amp;tsid=7" TargetMode="External"/><Relationship Id="rId97" Type="http://schemas.openxmlformats.org/officeDocument/2006/relationships/hyperlink" Target="http://www.gwales.com/bibliographic/?isbn=9781848518575&amp;tsid=7" TargetMode="External"/><Relationship Id="rId98" Type="http://schemas.openxmlformats.org/officeDocument/2006/relationships/hyperlink" Target="http://www.gwales.com/bibliographic/?isbn=9781848518568&amp;tsid=7" TargetMode="External"/><Relationship Id="rId99" Type="http://schemas.openxmlformats.org/officeDocument/2006/relationships/image" Target="media/image83.png"/><Relationship Id="rId111" Type="http://schemas.openxmlformats.org/officeDocument/2006/relationships/image" Target="media/image90.png"/><Relationship Id="rId112" Type="http://schemas.openxmlformats.org/officeDocument/2006/relationships/hyperlink" Target="https://itunes.apple.com/gb/book/on-y-va-1/id950714874?mt=11" TargetMode="External"/><Relationship Id="rId113" Type="http://schemas.openxmlformats.org/officeDocument/2006/relationships/image" Target="media/image91.png"/><Relationship Id="rId114" Type="http://schemas.openxmlformats.org/officeDocument/2006/relationships/header" Target="header1.xml"/><Relationship Id="rId115" Type="http://schemas.openxmlformats.org/officeDocument/2006/relationships/footer" Target="footer1.xml"/><Relationship Id="rId116" Type="http://schemas.openxmlformats.org/officeDocument/2006/relationships/fontTable" Target="fontTable.xml"/><Relationship Id="rId117" Type="http://schemas.openxmlformats.org/officeDocument/2006/relationships/theme" Target="theme/theme1.xml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100" Type="http://schemas.openxmlformats.org/officeDocument/2006/relationships/hyperlink" Target="https://itunes.apple.com/gb/book/stori-branwen/id955860819?mt=11" TargetMode="External"/><Relationship Id="rId80" Type="http://schemas.openxmlformats.org/officeDocument/2006/relationships/image" Target="media/image73.png"/><Relationship Id="rId81" Type="http://schemas.openxmlformats.org/officeDocument/2006/relationships/hyperlink" Target="http://www.RILY.com" TargetMode="External"/><Relationship Id="rId82" Type="http://schemas.openxmlformats.org/officeDocument/2006/relationships/hyperlink" Target="http://www.gwales.com" TargetMode="External"/><Relationship Id="rId83" Type="http://schemas.openxmlformats.org/officeDocument/2006/relationships/image" Target="media/image74.png"/><Relationship Id="rId84" Type="http://schemas.openxmlformats.org/officeDocument/2006/relationships/image" Target="media/image75.png"/><Relationship Id="rId85" Type="http://schemas.openxmlformats.org/officeDocument/2006/relationships/image" Target="media/image76.png"/><Relationship Id="rId86" Type="http://schemas.openxmlformats.org/officeDocument/2006/relationships/image" Target="media/image77.png"/><Relationship Id="rId87" Type="http://schemas.openxmlformats.org/officeDocument/2006/relationships/image" Target="media/image78.png"/><Relationship Id="rId88" Type="http://schemas.openxmlformats.org/officeDocument/2006/relationships/image" Target="media/image79.png"/><Relationship Id="rId89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2775</Words>
  <Characters>15821</Characters>
  <Application>Microsoft Macintosh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Rhianydd Williams</dc:creator>
  <cp:lastModifiedBy>Julie  Griffiths</cp:lastModifiedBy>
  <cp:revision>2</cp:revision>
  <dcterms:created xsi:type="dcterms:W3CDTF">2022-11-09T07:42:00Z</dcterms:created>
  <dcterms:modified xsi:type="dcterms:W3CDTF">2022-11-09T07:42:00Z</dcterms:modified>
</cp:coreProperties>
</file>